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DFD9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68361BE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7ED9B13A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REGULAMIN </w:t>
      </w:r>
      <w:r w:rsidRPr="00A42D59">
        <w:rPr>
          <w:rFonts w:cs="Times New Roman"/>
          <w:b/>
          <w:sz w:val="20"/>
          <w:szCs w:val="20"/>
        </w:rPr>
        <w:t>SUBSYDIOWANEGO ZATRUDNIENIA- PRAC INTERWENCYJNYCH</w:t>
      </w:r>
    </w:p>
    <w:p w14:paraId="0070FA6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sz w:val="20"/>
          <w:szCs w:val="20"/>
        </w:rPr>
        <w:t xml:space="preserve"> W RAMACH PROJEKTU 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„OTWÓRZ SIĘ NA ZMIANY II” </w:t>
      </w:r>
    </w:p>
    <w:p w14:paraId="09421BE8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REALIZOWANEGO PRZEZ FUNDACJĘ „RAZEM” </w:t>
      </w: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</w:t>
      </w:r>
    </w:p>
    <w:p w14:paraId="48353D6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>W IMIENIU KTÓREGO REALIZATOREM JEST</w:t>
      </w:r>
    </w:p>
    <w:p w14:paraId="3D810DD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POWIATOWY URZĄD PRACY W KŁODZKU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 </w:t>
      </w:r>
    </w:p>
    <w:p w14:paraId="1AFBDD0D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RPO WD 2014-2020 WSPÓŁFINANSOWANEGO ZE ŚRODKÓW UNII EUROPEJSKIEJ</w:t>
      </w:r>
    </w:p>
    <w:p w14:paraId="4B5BF232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2167440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</w:p>
    <w:p w14:paraId="11A98E8C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0CE47B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  <w:lang w:eastAsia="pl-PL"/>
        </w:rPr>
      </w:pPr>
    </w:p>
    <w:p w14:paraId="74A1C31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7CC64F7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Dofinansowanie projektu z Unii Europejskiej: 1 507 287,84</w:t>
      </w:r>
      <w:r w:rsidRPr="00A42D59">
        <w:rPr>
          <w:rFonts w:cs="Times New Roman"/>
          <w:sz w:val="20"/>
          <w:szCs w:val="20"/>
        </w:rPr>
        <w:t xml:space="preserve"> </w:t>
      </w:r>
      <w:r w:rsidRPr="00A42D59">
        <w:rPr>
          <w:rFonts w:cs="Times New Roman"/>
          <w:color w:val="000000"/>
          <w:sz w:val="20"/>
          <w:szCs w:val="20"/>
          <w:lang w:eastAsia="pl-PL"/>
        </w:rPr>
        <w:t>zł</w:t>
      </w:r>
    </w:p>
    <w:p w14:paraId="5EE3DA8D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66444E5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</w:t>
      </w:r>
    </w:p>
    <w:p w14:paraId="657DD710" w14:textId="77777777" w:rsidR="00A42D59" w:rsidRPr="00A42D59" w:rsidRDefault="00A42D59" w:rsidP="00A42D59">
      <w:pPr>
        <w:pStyle w:val="Nagwek11"/>
        <w:spacing w:line="360" w:lineRule="auto"/>
        <w:ind w:left="0" w:right="0"/>
        <w:jc w:val="left"/>
        <w:rPr>
          <w:sz w:val="20"/>
          <w:szCs w:val="20"/>
        </w:rPr>
      </w:pPr>
    </w:p>
    <w:p w14:paraId="27B065E4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Ilość umów zawartych na organizowanie i finansowanie zatrudnienia subsydiowanego - prac interwencyjnych w ramach projektu „Otwórz się na zmiany II” dla osób bezrobotnych jest ograniczona wielkością środków będących w dyspozycji Powiatowego Urzędu Pracy, będącego Realizatorem projektu „Otwórz się na zmiany II” w imieniu Partnera Powiatu Kłodzkiego:</w:t>
      </w:r>
    </w:p>
    <w:p w14:paraId="3541B6F1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Przewidziane jest objęcie 35 Uczestników Projektu  zatrudnieniem subsydiowanym- pracami interwencyjnymi w połączeniu  z doposażeniem/ wyposażeniem stanowiska pracy.</w:t>
      </w:r>
    </w:p>
    <w:p w14:paraId="35141098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Maksymalna intensywność pomocy na subsydiowane zatrudnieni</w:t>
      </w:r>
      <w:r w:rsidR="00D63079">
        <w:rPr>
          <w:rFonts w:cs="Times New Roman"/>
          <w:sz w:val="20"/>
          <w:szCs w:val="20"/>
        </w:rPr>
        <w:t>e</w:t>
      </w:r>
      <w:r w:rsidRPr="00A42D59">
        <w:rPr>
          <w:rFonts w:cs="Times New Roman"/>
          <w:sz w:val="20"/>
          <w:szCs w:val="20"/>
        </w:rPr>
        <w:t xml:space="preserve"> – prace interwencyjne pracownika wynosi nie więcej niż 1416,00 zł miesięcznie/uczestnika projektu.</w:t>
      </w:r>
    </w:p>
    <w:p w14:paraId="5DCD7746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Okres refundacji trwa od daty zatrudnienia Uczestnika Projektu przez okres 6 miesięcy.</w:t>
      </w:r>
    </w:p>
    <w:p w14:paraId="2E65B363" w14:textId="77777777" w:rsidR="00A42D59" w:rsidRPr="00A42D59" w:rsidRDefault="00A42D59" w:rsidP="00A42D59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</w:p>
    <w:p w14:paraId="0E9FB99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2</w:t>
      </w:r>
    </w:p>
    <w:p w14:paraId="209F29B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5107893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Refundacja części kosztów wynagrodzeń, nagród, składek na ubezpieczenia społeczne ( składka emerytalna, rentowa i wypadkowa ) udzielana w ramach zorganizowanych prac interwencyjnych jest </w:t>
      </w:r>
      <w:r w:rsidRPr="00A42D59">
        <w:rPr>
          <w:rFonts w:ascii="Times New Roman" w:hAnsi="Times New Roman"/>
          <w:b/>
          <w:sz w:val="20"/>
          <w:szCs w:val="20"/>
        </w:rPr>
        <w:t xml:space="preserve">pomocą publiczną de minimis </w:t>
      </w:r>
      <w:r w:rsidRPr="00A42D59">
        <w:rPr>
          <w:rFonts w:ascii="Times New Roman" w:hAnsi="Times New Roman"/>
          <w:sz w:val="20"/>
          <w:szCs w:val="20"/>
        </w:rPr>
        <w:t xml:space="preserve">spełniającą warunki określone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1407/2013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 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 xml:space="preserve">de minimis </w:t>
      </w:r>
      <w:r w:rsidRPr="00A42D59">
        <w:rPr>
          <w:rFonts w:ascii="Times New Roman" w:hAnsi="Times New Roman"/>
          <w:sz w:val="20"/>
          <w:szCs w:val="20"/>
        </w:rPr>
        <w:t xml:space="preserve">(Dz. Urz. UE L 352 z 24.12.2013, str. 1) lub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1408/2013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>de</w:t>
      </w:r>
      <w:r w:rsidRPr="00A42D59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i/>
          <w:sz w:val="20"/>
          <w:szCs w:val="20"/>
        </w:rPr>
        <w:t>minimis</w:t>
      </w:r>
      <w:r w:rsidRPr="00A42D5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sektorze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rolnym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(Dz.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Urz.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UE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352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24.12.2013,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str.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9)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lub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właściwych przepisach prawa Unii Europejskiej dotyczących pomocy </w:t>
      </w:r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de minimis </w:t>
      </w:r>
      <w:r w:rsidRPr="00A42D59">
        <w:rPr>
          <w:rFonts w:ascii="Times New Roman" w:hAnsi="Times New Roman"/>
          <w:sz w:val="20"/>
          <w:szCs w:val="20"/>
          <w:u w:val="single"/>
        </w:rPr>
        <w:t>w</w:t>
      </w:r>
      <w:r w:rsidRPr="00A42D59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sektorze rybołówstwa i akwakultury.</w:t>
      </w:r>
    </w:p>
    <w:p w14:paraId="33EE5521" w14:textId="77777777" w:rsidR="00A42D59" w:rsidRPr="008E395B" w:rsidRDefault="00A42D59" w:rsidP="008E39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Przedsiębiorca ubiegający się o zorganizowanie prac interwencyjnych może otrzymać</w:t>
      </w:r>
      <w:r w:rsidRPr="00A42D59">
        <w:rPr>
          <w:rFonts w:ascii="Times New Roman" w:hAnsi="Times New Roman"/>
          <w:spacing w:val="-3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 de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minimis,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której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jeżeli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spełnia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warunki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do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otrzymania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pomocy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określone w rozporządzeniach Komisji </w:t>
      </w:r>
      <w:r w:rsidRPr="00A42D59">
        <w:rPr>
          <w:rFonts w:ascii="Times New Roman" w:hAnsi="Times New Roman"/>
          <w:sz w:val="20"/>
          <w:szCs w:val="20"/>
        </w:rPr>
        <w:br/>
        <w:t>( UE) wymienionych w § 4 ust.</w:t>
      </w:r>
      <w:r w:rsidRPr="00A42D59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1.</w:t>
      </w:r>
    </w:p>
    <w:p w14:paraId="59448F87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Warunki określone w § 4 ust. 2 dotyczące pomocy de minimis mają zastosowanie wyłącznie do beneficjentów pomocy w rozumieniu ustawy z dnia 30 kwietnia 2004 r. o postępowaniu w sprawach dotyczących pomocy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publicznej.</w:t>
      </w:r>
    </w:p>
    <w:p w14:paraId="36432541" w14:textId="77777777" w:rsidR="00A42D59" w:rsidRPr="00A42D59" w:rsidRDefault="00A42D59" w:rsidP="00A42D59">
      <w:pPr>
        <w:ind w:left="709" w:hanging="283"/>
        <w:rPr>
          <w:rFonts w:cs="Times New Roman"/>
          <w:sz w:val="20"/>
          <w:szCs w:val="20"/>
        </w:rPr>
      </w:pPr>
    </w:p>
    <w:p w14:paraId="48F90814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b/>
          <w:sz w:val="20"/>
          <w:szCs w:val="20"/>
        </w:rPr>
        <w:t>§ 3</w:t>
      </w:r>
    </w:p>
    <w:p w14:paraId="14B7BC76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7C5C27F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zamierzający zatrudnić uczestnika projektu składa u Lidera  projektu ( Fundacja „Razem” biuro w   Kłodzku i Wałbrzychu ) wniosek w okresie prowadzenia naboru zgodnie z § 6.</w:t>
      </w:r>
    </w:p>
    <w:p w14:paraId="28C374DB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Wniosek o subsydiowane zatrudnienie (odrębny wniosek oceniany przez Realizatora projektu zgodny z opracowanym regulaminem),  należy złożyć przed zatrudnieniem Uczestnika/Uczestniczki Projektu. Zatrudnienie następuje po zawarciu umowy Realizatora  z Pracodawcą, określającej warunki refundacji . Pracodawca składa wniosek o  subsydiowane zatrudnienie wraz z wymaganymi załącznikami  – zgodnie z załącznikiem nr 1 do regulaminu. </w:t>
      </w:r>
    </w:p>
    <w:p w14:paraId="6D66AC8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6F6A9D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4</w:t>
      </w:r>
    </w:p>
    <w:p w14:paraId="0FDF5AE1" w14:textId="77777777" w:rsidR="00A42D59" w:rsidRPr="00A42D59" w:rsidRDefault="00A42D59" w:rsidP="00A42D59">
      <w:pPr>
        <w:pStyle w:val="Akapitzlist"/>
        <w:tabs>
          <w:tab w:val="left" w:pos="-284"/>
        </w:tabs>
        <w:ind w:left="360"/>
        <w:rPr>
          <w:rFonts w:ascii="Times New Roman" w:hAnsi="Times New Roman"/>
          <w:sz w:val="20"/>
          <w:szCs w:val="20"/>
        </w:rPr>
      </w:pPr>
    </w:p>
    <w:p w14:paraId="06AE2A2E" w14:textId="77777777" w:rsidR="00A42D59" w:rsidRPr="00A42D59" w:rsidRDefault="00A42D59" w:rsidP="001E4DD9">
      <w:pPr>
        <w:pStyle w:val="Tekstpodstawowy"/>
        <w:numPr>
          <w:ilvl w:val="0"/>
          <w:numId w:val="16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niekompletne i nieprawidłowo sporządzone będą podlegały uzupełnieniu w ciągu 7 dni od daty otrzymania pisma  - Wniosek nieuzupełniony w terminie pozostawia się bez rozpatrzenia, o czym informuje się pracodawcę na piśmie.</w:t>
      </w:r>
    </w:p>
    <w:p w14:paraId="6294E247" w14:textId="77777777" w:rsidR="00A42D59" w:rsidRPr="00A42D59" w:rsidRDefault="00A42D59" w:rsidP="001E4DD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Powiatowy Urząd Pracy w Kłodzku  w terminie 30 dni od dnia złożenia wniosku wraz z kompletem wymaganych dokumentów powiadamia pisemnie wnioskodawcę o rozpatrzeniu wniosku i podjętej decyzji.</w:t>
      </w:r>
    </w:p>
    <w:p w14:paraId="04B9A725" w14:textId="77777777" w:rsidR="00A42D59" w:rsidRPr="00A42D59" w:rsidRDefault="00A42D59" w:rsidP="00A42D59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614DF8C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5</w:t>
      </w:r>
    </w:p>
    <w:p w14:paraId="074CD47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97E9BBD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wniosku Powiatowy Urząd Pracy w Kłodzku  kieruje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się:</w:t>
      </w:r>
    </w:p>
    <w:p w14:paraId="79296D56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zasadą celowości, efektywności, oszczędności w wydatkowaniu środków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publicznych,</w:t>
      </w:r>
    </w:p>
    <w:p w14:paraId="4554679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charakterem dotychczasowej współpracy z wnioskodawcą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5217D71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posiadanych ofert pracy w danej grupie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zawodowej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77A44EA5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osób bezrobotnych zarejestrowanych w danej grupie zawodowej spełniających warunki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pracodawcy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określone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wniosku,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która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umożliwi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realizację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oferty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sprawne uzupełnienie ewentualnego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wakatu,</w:t>
      </w:r>
    </w:p>
    <w:p w14:paraId="756A0B58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oferowanymi warunkami pracy 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płacy.</w:t>
      </w:r>
    </w:p>
    <w:p w14:paraId="00423578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wniosków o organizację prac interwencyjnych brane będzie pod uwagę czy pracodawca:</w:t>
      </w:r>
    </w:p>
    <w:p w14:paraId="0709F1DF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prowadzi działalność minimum 6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miesięcy,</w:t>
      </w:r>
    </w:p>
    <w:p w14:paraId="2390B11C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wywiązał się z wcześniej zawartych z urzędem pracy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umów</w:t>
      </w:r>
    </w:p>
    <w:p w14:paraId="00E750C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5120C0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6</w:t>
      </w:r>
    </w:p>
    <w:p w14:paraId="6063B601" w14:textId="77777777" w:rsidR="00A42D59" w:rsidRPr="00A42D59" w:rsidRDefault="00A42D59" w:rsidP="00A42D59">
      <w:pPr>
        <w:autoSpaceDE w:val="0"/>
        <w:autoSpaceDN w:val="0"/>
        <w:adjustRightInd w:val="0"/>
        <w:ind w:left="360"/>
        <w:jc w:val="center"/>
        <w:rPr>
          <w:rFonts w:cs="Times New Roman"/>
          <w:sz w:val="20"/>
          <w:szCs w:val="20"/>
          <w:lang w:eastAsia="pl-PL"/>
        </w:rPr>
      </w:pPr>
    </w:p>
    <w:p w14:paraId="6C4A291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74164FCF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 runda – nabór wniosków w okresie od 27.09.2021 -  04.10.2021r.</w:t>
      </w:r>
    </w:p>
    <w:p w14:paraId="1700A1ED" w14:textId="296CE8A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II runda – nabór wniosków w okresie od </w:t>
      </w:r>
      <w:r w:rsidR="009F2BD3">
        <w:rPr>
          <w:rFonts w:cs="Times New Roman"/>
          <w:sz w:val="20"/>
          <w:szCs w:val="20"/>
        </w:rPr>
        <w:t>25.10</w:t>
      </w:r>
      <w:r w:rsidRPr="00A42D59">
        <w:rPr>
          <w:rFonts w:cs="Times New Roman"/>
          <w:sz w:val="20"/>
          <w:szCs w:val="20"/>
        </w:rPr>
        <w:t xml:space="preserve">.2021r. – </w:t>
      </w:r>
      <w:r w:rsidR="009F2BD3">
        <w:rPr>
          <w:rFonts w:cs="Times New Roman"/>
          <w:sz w:val="20"/>
          <w:szCs w:val="20"/>
        </w:rPr>
        <w:t>27</w:t>
      </w:r>
      <w:r w:rsidRPr="00A42D59">
        <w:rPr>
          <w:rFonts w:cs="Times New Roman"/>
          <w:sz w:val="20"/>
          <w:szCs w:val="20"/>
        </w:rPr>
        <w:t>.1</w:t>
      </w:r>
      <w:r w:rsidR="009F2BD3">
        <w:rPr>
          <w:rFonts w:cs="Times New Roman"/>
          <w:sz w:val="20"/>
          <w:szCs w:val="20"/>
        </w:rPr>
        <w:t>0</w:t>
      </w:r>
      <w:r w:rsidRPr="00A42D59">
        <w:rPr>
          <w:rFonts w:cs="Times New Roman"/>
          <w:sz w:val="20"/>
          <w:szCs w:val="20"/>
        </w:rPr>
        <w:t>.2021r.</w:t>
      </w:r>
    </w:p>
    <w:p w14:paraId="0E50BFF7" w14:textId="1E27D9D7" w:rsidR="00A42D59" w:rsidRPr="00A42D59" w:rsidRDefault="00A42D59" w:rsidP="00A42D59">
      <w:pPr>
        <w:spacing w:line="360" w:lineRule="auto"/>
        <w:ind w:left="72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III runda – nabór wniosków w okresie od 13.12.2021r. – 17.12.2021r.</w:t>
      </w:r>
      <w:r w:rsidRPr="00A42D59">
        <w:rPr>
          <w:rFonts w:cs="Times New Roman"/>
          <w:sz w:val="20"/>
          <w:szCs w:val="20"/>
        </w:rPr>
        <w:br/>
        <w:t>IV runda – nabór wniosków w okresie od 1</w:t>
      </w:r>
      <w:r w:rsidR="00EF15FE">
        <w:rPr>
          <w:rFonts w:cs="Times New Roman"/>
          <w:sz w:val="20"/>
          <w:szCs w:val="20"/>
        </w:rPr>
        <w:t>7</w:t>
      </w:r>
      <w:r w:rsidRPr="00A42D59">
        <w:rPr>
          <w:rFonts w:cs="Times New Roman"/>
          <w:sz w:val="20"/>
          <w:szCs w:val="20"/>
        </w:rPr>
        <w:t xml:space="preserve">.01.2022r. – </w:t>
      </w:r>
      <w:r w:rsidR="00EF15FE">
        <w:rPr>
          <w:rFonts w:cs="Times New Roman"/>
          <w:sz w:val="20"/>
          <w:szCs w:val="20"/>
        </w:rPr>
        <w:t>2</w:t>
      </w:r>
      <w:r w:rsidR="00521EB1">
        <w:rPr>
          <w:rFonts w:cs="Times New Roman"/>
          <w:sz w:val="20"/>
          <w:szCs w:val="20"/>
        </w:rPr>
        <w:t>7</w:t>
      </w:r>
      <w:r w:rsidRPr="00A42D59">
        <w:rPr>
          <w:rFonts w:cs="Times New Roman"/>
          <w:sz w:val="20"/>
          <w:szCs w:val="20"/>
        </w:rPr>
        <w:t>.01.2022r.</w:t>
      </w:r>
    </w:p>
    <w:p w14:paraId="4AE1296B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 runda – nabór wniosków w okresie od 07.02.2022r. – 11.02.2022r.</w:t>
      </w:r>
    </w:p>
    <w:p w14:paraId="3AFEBAAC" w14:textId="77777777" w:rsidR="00A42D59" w:rsidRPr="00A42D59" w:rsidRDefault="00A42D5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 runda – nabór wniosków w okresie od 01.03.2022r. – 04.03.2022r.</w:t>
      </w:r>
    </w:p>
    <w:p w14:paraId="594C394A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przyjmowane są w godzinach od 8.30 – 15.30 od poniedziałku do piątku. </w:t>
      </w:r>
    </w:p>
    <w:p w14:paraId="5C3EBFCC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</w:p>
    <w:p w14:paraId="6E50CEDF" w14:textId="77777777" w:rsidR="00A42D59" w:rsidRPr="00A42D5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Zastrzega się,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2D1D321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541706DA" w14:textId="77777777" w:rsidR="00A42D59" w:rsidRPr="00D6307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D63079">
        <w:rPr>
          <w:rFonts w:cs="Times New Roman"/>
          <w:sz w:val="20"/>
          <w:szCs w:val="20"/>
          <w:lang w:eastAsia="pl-PL"/>
        </w:rPr>
        <w:t xml:space="preserve">W przypadku wpłynięcia większej  liczby wniosków na daną rundę o przyznaniu refundacji subsydiowanego    zatrudnienia – prac interwencyjnych decyduje liczba zdobytych punktów z oceny wniosku o refundację doposażenia/wyposażenia stanowiska pracy dla skierowanego uczestnika projektu. W sytuacji uzyskania takiej samej liczby punktów decyduje data i godzina złożenia wniosku. </w:t>
      </w:r>
    </w:p>
    <w:p w14:paraId="126EAE04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należy składać wyłącznie w formie pisemnej. </w:t>
      </w:r>
    </w:p>
    <w:p w14:paraId="3B169A9B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Do wniosku dołącza się wymienione w nim załączniki, przy czym kserokopie muszą być poświadczone za zgodność z oryginałem.</w:t>
      </w:r>
    </w:p>
    <w:p w14:paraId="6D360D43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zszyty lub trwale połączony w inny sposób uniemożliwiający wysunięcie się którejkolwiek kartki.</w:t>
      </w:r>
    </w:p>
    <w:p w14:paraId="4DA7C53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wypełniony w sposób czytelny.</w:t>
      </w:r>
    </w:p>
    <w:p w14:paraId="3844BA66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14:paraId="3FAFAD7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Osoba dostarczająca wniosek otrzyma na żądanie dowód jego złożenia od osoby przyjmującej wniosek.</w:t>
      </w:r>
    </w:p>
    <w:p w14:paraId="519EF3A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Brak wymaganych dokumentów uniemożliwia rozpatrzenie wniosku.</w:t>
      </w:r>
    </w:p>
    <w:p w14:paraId="59F6B27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Złożony wniosek wraz z dokumentacją nie podlega zwrotowi.</w:t>
      </w:r>
    </w:p>
    <w:p w14:paraId="682AA7F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Złożenie wniosku nie gwarantuje przyznania refundacji.</w:t>
      </w:r>
    </w:p>
    <w:p w14:paraId="477BD720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Nie przewiduje się procedury odwoławczej, nie mniej jednak wniosek odrzucony w danej rundzie może zostać ponownie złożony na </w:t>
      </w:r>
      <w:r w:rsidRPr="00A42D59">
        <w:rPr>
          <w:rFonts w:cs="Times New Roman"/>
          <w:sz w:val="20"/>
          <w:szCs w:val="20"/>
          <w:lang w:eastAsia="pl-PL"/>
        </w:rPr>
        <w:t xml:space="preserve">kolejną uruchomioną rundę. </w:t>
      </w:r>
    </w:p>
    <w:p w14:paraId="74F8B945" w14:textId="77777777" w:rsidR="00A42D59" w:rsidRPr="00A42D59" w:rsidRDefault="00A42D59" w:rsidP="00A42D59">
      <w:pPr>
        <w:pStyle w:val="Akapitzlist"/>
        <w:rPr>
          <w:rFonts w:ascii="Times New Roman" w:hAnsi="Times New Roman"/>
          <w:sz w:val="20"/>
          <w:szCs w:val="20"/>
        </w:rPr>
      </w:pPr>
    </w:p>
    <w:p w14:paraId="04E8735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lastRenderedPageBreak/>
        <w:t>§ 7</w:t>
      </w:r>
    </w:p>
    <w:p w14:paraId="649CCFF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6EE2A233" w14:textId="77777777" w:rsidR="00A42D59" w:rsidRPr="00D63079" w:rsidRDefault="00A42D59" w:rsidP="001E4D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Przedsiębiorca podpisując z Urzędem Pracy umowę dotyczącą organizacji </w:t>
      </w:r>
      <w:r w:rsidRPr="00D63079">
        <w:rPr>
          <w:rFonts w:cs="Times New Roman"/>
          <w:sz w:val="20"/>
          <w:szCs w:val="20"/>
        </w:rPr>
        <w:t>zatrudnienia subsydiowanego - prac interwencyjnych w ramach projektu „Otwórz się na zmiany II” zobowiązuje się do utrzymania w zatrudnieniu skierowanej osoby bezrobotnej przez okres 3 miesięcy po okresie 6 miesięcznej refundacji i przestrzegania w ramach</w:t>
      </w:r>
      <w:r w:rsidRPr="00D63079">
        <w:rPr>
          <w:rFonts w:cs="Times New Roman"/>
          <w:spacing w:val="-41"/>
          <w:sz w:val="20"/>
          <w:szCs w:val="20"/>
        </w:rPr>
        <w:t xml:space="preserve">  </w:t>
      </w:r>
      <w:r w:rsidRPr="00D63079">
        <w:rPr>
          <w:rFonts w:cs="Times New Roman"/>
          <w:sz w:val="20"/>
          <w:szCs w:val="20"/>
        </w:rPr>
        <w:t>zawartego stosunku pracy przepisów kodeksu pracy i innych obowiązujących przepisów</w:t>
      </w:r>
      <w:r w:rsidRPr="00D63079">
        <w:rPr>
          <w:rFonts w:cs="Times New Roman"/>
          <w:spacing w:val="-14"/>
          <w:sz w:val="20"/>
          <w:szCs w:val="20"/>
        </w:rPr>
        <w:t xml:space="preserve"> </w:t>
      </w:r>
      <w:r w:rsidRPr="00D63079">
        <w:rPr>
          <w:rFonts w:cs="Times New Roman"/>
          <w:sz w:val="20"/>
          <w:szCs w:val="20"/>
        </w:rPr>
        <w:t>prawnych. Okres zatrudnienia uczestnika lub uczestników w ramach umowy wynika z założeń projektu i musi wynosić łącznie minimum 24 miesiące ( w tym wliczony jest okres 6 miesięcznej refundacji kosztów zatrudnienie w ramach zatrudnienia subsydiowanego- prac interwencyjnych  ). Okres 24 miesięcy  jest wymagany ponieważ wynika z utrzymania w tym czasie stanowiska pracy utworzonego w związku z przyznaną refundacją kosztów doposażenia/ wyposażenia stanowiska pracy ( do tego okresu nie będą wliczane przerwy w zatrudnieniu)</w:t>
      </w:r>
    </w:p>
    <w:p w14:paraId="07756136" w14:textId="77777777" w:rsidR="00A42D59" w:rsidRPr="00A42D59" w:rsidRDefault="00A42D59" w:rsidP="001E4DD9">
      <w:pPr>
        <w:numPr>
          <w:ilvl w:val="0"/>
          <w:numId w:val="10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 przypadku rotacji na stanowisku pracy, Powiatowy Urząd Pracy w Kłodzku skieruje na zwolnione stanowisko pracy innego bezrobotnego posiadającego kwalifikacje określone w zawartej umowie. Uzupełnienie zwolnionego stanowiska pracy poprzez przyjęcie do pracy kolejnej osoby bezrobotnej skierowanej przez Powiatowy Urząd Pracy w Kłodzku  powinno nastąpić w terminie nieprzekraczającym 1 miesiąca od daty rozwiązania stosunku pracy z uprzednio zatrudnioną osobą bezrobotną. </w:t>
      </w:r>
    </w:p>
    <w:p w14:paraId="3D1F10A3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 uzasadnionych przypadkach, na pisemny wniosek pracodawcy Powiatowy Urząd Pracy w Kłodzku  może przedłużyć termin na uzupełnienie wakatu.</w:t>
      </w:r>
    </w:p>
    <w:p w14:paraId="6BCE03A5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Przedsiębiorca wykonujący we własnym imieniu działalność gospodarczą nie może przyjąć na prace interwencyjne członka rodziny pozostającego w pierwszym stopniu pokrewieństwa.</w:t>
      </w:r>
    </w:p>
    <w:p w14:paraId="596EC741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09DEDB4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8</w:t>
      </w:r>
    </w:p>
    <w:p w14:paraId="458E5A3A" w14:textId="77777777" w:rsidR="00A42D59" w:rsidRPr="00A42D59" w:rsidRDefault="00A42D59" w:rsidP="00A42D59">
      <w:pPr>
        <w:pStyle w:val="Nagwek11"/>
        <w:spacing w:line="360" w:lineRule="auto"/>
        <w:ind w:left="0" w:right="0"/>
        <w:rPr>
          <w:sz w:val="20"/>
          <w:szCs w:val="20"/>
        </w:rPr>
      </w:pPr>
    </w:p>
    <w:p w14:paraId="01284874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</w:t>
      </w:r>
      <w:r w:rsidRPr="00A42D59">
        <w:rPr>
          <w:rFonts w:ascii="Times New Roman" w:hAnsi="Times New Roman"/>
          <w:b/>
          <w:sz w:val="20"/>
          <w:szCs w:val="20"/>
        </w:rPr>
        <w:t>s</w:t>
      </w:r>
      <w:r w:rsidRPr="00A42D59">
        <w:rPr>
          <w:rFonts w:ascii="Times New Roman" w:hAnsi="Times New Roman"/>
          <w:sz w:val="20"/>
          <w:szCs w:val="20"/>
        </w:rPr>
        <w:t>iębiorca zatrudniając skierowane osoby bezrobotne, może otrzymywać przez okres</w:t>
      </w:r>
      <w:r w:rsidRPr="00A42D59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42D59">
        <w:rPr>
          <w:rFonts w:ascii="Times New Roman" w:hAnsi="Times New Roman"/>
          <w:b/>
          <w:sz w:val="20"/>
          <w:szCs w:val="20"/>
        </w:rPr>
        <w:t xml:space="preserve">6 miesięcy </w:t>
      </w:r>
      <w:r w:rsidRPr="00A42D59">
        <w:rPr>
          <w:rFonts w:ascii="Times New Roman" w:hAnsi="Times New Roman"/>
          <w:sz w:val="20"/>
          <w:szCs w:val="20"/>
        </w:rPr>
        <w:t xml:space="preserve">zwrot części kosztów wynagrodzeń oraz składek na ubezpieczenia społeczne (finansowane przez płatnika) w wysokości uprzednio uzgodnionej i wynikającej z zapisów w projekcie ( tj. kwoty 1416,00 zł), nieprzekraczającej jednak </w:t>
      </w:r>
      <w:r w:rsidRPr="00A42D59">
        <w:rPr>
          <w:rFonts w:ascii="Times New Roman" w:hAnsi="Times New Roman"/>
          <w:b/>
          <w:sz w:val="20"/>
          <w:szCs w:val="20"/>
        </w:rPr>
        <w:t xml:space="preserve">kwoty zasiłku określonej w art. 72 ust.1 ustawy o promocji zatrudnienia i instytucjach rynku pracy </w:t>
      </w:r>
      <w:r w:rsidRPr="00A42D59">
        <w:rPr>
          <w:rFonts w:ascii="Times New Roman" w:hAnsi="Times New Roman"/>
          <w:sz w:val="20"/>
          <w:szCs w:val="20"/>
        </w:rPr>
        <w:t>i składek na ubezpieczenia społeczne od refundowanego wynagrodzenia.</w:t>
      </w:r>
    </w:p>
    <w:p w14:paraId="01703468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 miesiąc rozliczeniowy, w przypadku wyliczania kwoty do refundacji uznaje się 30</w:t>
      </w:r>
      <w:r w:rsidRPr="00A42D59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dni.</w:t>
      </w:r>
    </w:p>
    <w:p w14:paraId="489717FA" w14:textId="77777777" w:rsidR="00A42D59" w:rsidRPr="00A42D59" w:rsidRDefault="00A42D59" w:rsidP="001E4DD9">
      <w:pPr>
        <w:numPr>
          <w:ilvl w:val="0"/>
          <w:numId w:val="11"/>
        </w:numPr>
        <w:spacing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Refundowana kwota nie może </w:t>
      </w:r>
      <w:r w:rsidRPr="00A42D59">
        <w:rPr>
          <w:rFonts w:cs="Times New Roman"/>
          <w:spacing w:val="-2"/>
          <w:sz w:val="20"/>
          <w:szCs w:val="20"/>
        </w:rPr>
        <w:t xml:space="preserve">być </w:t>
      </w:r>
      <w:r w:rsidRPr="00A42D59">
        <w:rPr>
          <w:rFonts w:cs="Times New Roman"/>
          <w:sz w:val="20"/>
          <w:szCs w:val="20"/>
        </w:rPr>
        <w:t>wyższa od poniesionych przez Pracodawcę kosztów zatrudnienia skierowanego</w:t>
      </w:r>
      <w:r w:rsidRPr="00A42D59">
        <w:rPr>
          <w:rFonts w:cs="Times New Roman"/>
          <w:spacing w:val="-3"/>
          <w:sz w:val="20"/>
          <w:szCs w:val="20"/>
        </w:rPr>
        <w:t xml:space="preserve"> </w:t>
      </w:r>
      <w:r w:rsidRPr="00A42D59">
        <w:rPr>
          <w:rFonts w:cs="Times New Roman"/>
          <w:sz w:val="20"/>
          <w:szCs w:val="20"/>
        </w:rPr>
        <w:t>bezrobotnego.</w:t>
      </w:r>
    </w:p>
    <w:p w14:paraId="677FBEE0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2ACA7BE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9</w:t>
      </w:r>
    </w:p>
    <w:p w14:paraId="35012A29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BB326D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Refundacje, o których mowa w § 9 niniejszego regulaminu będą przekazane na konto pracodawcy po przedłożeniu przez niego w terminie określonym w umowie (do 30 dnia każdego miesiąca następującego po miesiącu, którego refundacja dotyczy) wniosku o zwrot poniesionych kosztów w związku z zatrudnieniem bezrobotnych na pracach interwencyjnych (wniosek o</w:t>
      </w:r>
      <w:r w:rsidRPr="00A42D5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refundację).</w:t>
      </w:r>
    </w:p>
    <w:p w14:paraId="108A36AC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Do ww. wniosku pracodawca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załącza:</w:t>
      </w:r>
    </w:p>
    <w:p w14:paraId="21602B5E" w14:textId="77777777" w:rsidR="00A42D59" w:rsidRPr="00D63079" w:rsidRDefault="00A42D59" w:rsidP="00D6307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63079">
        <w:rPr>
          <w:sz w:val="20"/>
          <w:szCs w:val="20"/>
        </w:rPr>
        <w:t xml:space="preserve">listę płac z potwierdzeniem odbioru wynagrodzenia, </w:t>
      </w:r>
    </w:p>
    <w:p w14:paraId="016C888C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list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ę </w:t>
      </w:r>
      <w:r w:rsidRPr="00A42D59">
        <w:rPr>
          <w:rFonts w:ascii="Times New Roman" w:hAnsi="Times New Roman"/>
          <w:sz w:val="20"/>
          <w:szCs w:val="20"/>
        </w:rPr>
        <w:t>obecności pracownika;</w:t>
      </w:r>
    </w:p>
    <w:p w14:paraId="3BBF1CB4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DRA z potwierdzeniem odprowadzania składek na ubezpieczenia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społeczne;</w:t>
      </w:r>
    </w:p>
    <w:p w14:paraId="2DBD07ED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RCA za skierowaną osobę bezrobotną, (w przypadku zwolnienia lekarskiego ZUS RSA)</w:t>
      </w:r>
    </w:p>
    <w:p w14:paraId="47E5C891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potwierdzenia zapłaty składek do ZUS i US z oświadczeniem, iż składki te dotyczą pracownika/pracowników zatrudnionych w ramach subsydiowanego zatrudnienia- prac interwencyjnych</w:t>
      </w:r>
    </w:p>
    <w:p w14:paraId="554C48BA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oświadczenia o braku podwójnego finansowania wydatków w ramach projektów współfinansowanych ze środków Europejskiego Funduszu Społecznego dotyczących poniesionych kosztów na rzecz subsydiowanego zatrudnienia – prac interwencyjnych</w:t>
      </w:r>
    </w:p>
    <w:p w14:paraId="6A8EF08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AEF0B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10</w:t>
      </w:r>
    </w:p>
    <w:p w14:paraId="3A549B3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AD3F39C" w14:textId="77777777" w:rsidR="00A42D59" w:rsidRPr="00A42D59" w:rsidRDefault="00A42D59" w:rsidP="001E4DD9">
      <w:pPr>
        <w:numPr>
          <w:ilvl w:val="0"/>
          <w:numId w:val="13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zobowiązany jest do zwrotu otrzymanej refundacji kosztów poniesionych na wynagrodzenia, nagrody oraz składki na ubezpieczenie społeczne wraz z odsetkami ustawowymi naliczonymi od całości kwoty udzielonej pomocy od dnia wypłaty pierwszej kwoty udostępnionych środków, w terminie 30 dni od dnia doręczenia wezwania w przypadku:</w:t>
      </w:r>
    </w:p>
    <w:p w14:paraId="103584F6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nieutrzymania w zatrudnieniu skierowanego bezrobotnego przez wymagany okres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 zakończeniu refundacji wynagrodzeń i składek na ubezpieczenia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społeczne,</w:t>
      </w:r>
    </w:p>
    <w:p w14:paraId="703A8A4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przypadku odmowy przyjęcia skierowanego bezrobotnego  na zwolnione stanowisko pracy, Pracodawca zwraca uzyskaną pomoc w całości  wraz z odsetkami ustawowymi naliczonymi od dnia otrzymania pierwszej refundacji, w terminie 30 dni od dnia doręczenia wezwania Starosty. W przypadku braku możliwości skierowania bezrobotnego przez Powiatowy Urząd Pracy w Kłodzku na zwolnione stanowisko pracy, Pracodawca nie zwraca uzyskanej pomocy za okres, w którym uprzednio skierowany bezrobotny pozostawał w zatrudnieniu</w:t>
      </w:r>
    </w:p>
    <w:p w14:paraId="10D8FAB4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złożenia niezgodnych z prawdą informacji, zaświadczeń lub oświadczeń 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zakresie, 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którym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art.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37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ustawy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30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kwietnia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2004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roku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postępowaniu w sprawach dotyczących pomocy,</w:t>
      </w:r>
    </w:p>
    <w:p w14:paraId="6F16848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naruszenia innych warunków zawartej z Urzędem Pracy</w:t>
      </w:r>
      <w:r w:rsidRPr="00A42D59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umowy.</w:t>
      </w:r>
    </w:p>
    <w:p w14:paraId="4DE8527E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4B17F0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11</w:t>
      </w:r>
    </w:p>
    <w:p w14:paraId="0862B51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DC9F7C4" w14:textId="77777777" w:rsid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Wykaz Pracodawców i osób, z którymi zawarto umowy o organizację prac interwencyjnych, podawany jest do publicznej wiadomości poprzez umieszenie na stronie www.klodzko.praca.gov.pl na okres 30 dni.</w:t>
      </w:r>
    </w:p>
    <w:p w14:paraId="5832EDD2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4DA8667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E62F396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752796FC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0AD8250E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211245F5" w14:textId="77777777" w:rsidR="008E395B" w:rsidRPr="00A42D59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55128080" w14:textId="77777777" w:rsidR="00D63079" w:rsidRPr="00A42D59" w:rsidRDefault="00D63079" w:rsidP="00A42D59">
      <w:pPr>
        <w:pStyle w:val="Tekstpodstawowy"/>
        <w:spacing w:after="0"/>
        <w:rPr>
          <w:rFonts w:cs="Times New Roman"/>
          <w:sz w:val="20"/>
          <w:szCs w:val="20"/>
        </w:rPr>
      </w:pPr>
    </w:p>
    <w:p w14:paraId="41D886B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12</w:t>
      </w:r>
    </w:p>
    <w:p w14:paraId="2AB4062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75BBA9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sprawach nieuregulowanych w niniejszym regulaminie każdorazowo decyzję podejmuje działający z upoważnienia Starosty - Dyrektor Powiatowego Urzędu Pracy w Kłodzku.</w:t>
      </w:r>
    </w:p>
    <w:p w14:paraId="7511F8D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szczególnie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uzasadnionych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przypadkach,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uwzględniając</w:t>
      </w:r>
      <w:r w:rsidRPr="00A42D59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sytuację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bezrobotnego,</w:t>
      </w:r>
      <w:r w:rsidRPr="00A42D59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Dyrektor Powiatowego Urzędu Pracy w Kłodzku może podjąć decyzję o odstąpieniu od postanowień zawartych w regulaminie, o ile nie będzie to niezgodne z obowiązującymi przepisami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prawa.</w:t>
      </w:r>
    </w:p>
    <w:p w14:paraId="4D841C9B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04A51A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13</w:t>
      </w:r>
    </w:p>
    <w:p w14:paraId="1E2C653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833C320" w14:textId="77777777" w:rsidR="00A42D59" w:rsidRP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Regulamin niniejszy jest jawny dla stron umowy, a osoba mająca w tym interes prawny może dokonywać odpisów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regulaminu.</w:t>
      </w:r>
    </w:p>
    <w:p w14:paraId="64D17BCA" w14:textId="77777777" w:rsidR="00A42D59" w:rsidRPr="00A42D59" w:rsidRDefault="00A42D59" w:rsidP="00A42D59">
      <w:pPr>
        <w:pStyle w:val="Tekstpodstawowy"/>
        <w:spacing w:after="0"/>
        <w:rPr>
          <w:rFonts w:cs="Times New Roman"/>
          <w:b/>
          <w:sz w:val="20"/>
          <w:szCs w:val="20"/>
        </w:rPr>
      </w:pPr>
    </w:p>
    <w:p w14:paraId="5386D41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 xml:space="preserve">§ 14 </w:t>
      </w:r>
    </w:p>
    <w:p w14:paraId="7682684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3E7D01A" w14:textId="77777777" w:rsidR="00A42D59" w:rsidRPr="00A42D59" w:rsidRDefault="00A42D59" w:rsidP="00A42D59">
      <w:pPr>
        <w:pStyle w:val="Tekstpodstawowy"/>
        <w:spacing w:after="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     Regulamin wchodzi w życie z dniem zatwierdzenia.</w:t>
      </w:r>
    </w:p>
    <w:p w14:paraId="6F273A9A" w14:textId="77777777" w:rsidR="00A42D59" w:rsidRPr="00A42D59" w:rsidRDefault="00A42D59" w:rsidP="00A42D5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4F0018E2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1C78884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6ECD17CD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4D170A3C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A42D59">
        <w:rPr>
          <w:rFonts w:eastAsia="Times New Roman" w:cs="Times New Roman"/>
          <w:b/>
          <w:sz w:val="20"/>
          <w:szCs w:val="20"/>
          <w:lang w:eastAsia="pl-PL"/>
        </w:rPr>
        <w:t xml:space="preserve">   Załączniki </w:t>
      </w:r>
      <w:r w:rsidRPr="00A42D59">
        <w:rPr>
          <w:rFonts w:cs="Times New Roman"/>
          <w:b/>
          <w:bCs/>
          <w:sz w:val="20"/>
          <w:szCs w:val="20"/>
        </w:rPr>
        <w:t>do</w:t>
      </w:r>
      <w:r w:rsidRPr="00A42D5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42D59">
        <w:rPr>
          <w:rFonts w:eastAsia="Times New Roman" w:cs="Times New Roman"/>
          <w:b/>
          <w:sz w:val="20"/>
          <w:szCs w:val="20"/>
          <w:lang w:eastAsia="pl-PL"/>
        </w:rPr>
        <w:t>regulaminu:</w:t>
      </w:r>
    </w:p>
    <w:p w14:paraId="07F075E5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EE77A5B" w14:textId="77777777" w:rsidR="00A42D59" w:rsidRPr="00A42D59" w:rsidRDefault="00A42D59" w:rsidP="001E4DD9">
      <w:pPr>
        <w:pStyle w:val="Tekstpodstawowy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A42D59">
        <w:rPr>
          <w:rFonts w:eastAsia="Times New Roman" w:cs="Times New Roman"/>
          <w:bCs/>
          <w:sz w:val="20"/>
          <w:szCs w:val="20"/>
          <w:lang w:eastAsia="pl-PL"/>
        </w:rPr>
        <w:t>Załącznik nr 1 Wniosek o subsydiowane zatrudnienie- prace interwencyjne  dla skierowanego uczestnika projektu pt. „Otwórz się na zmiany II”</w:t>
      </w:r>
    </w:p>
    <w:p w14:paraId="014DB653" w14:textId="77777777" w:rsidR="00A6400F" w:rsidRPr="00A42D59" w:rsidRDefault="00A6400F" w:rsidP="007D03DB">
      <w:pPr>
        <w:rPr>
          <w:rFonts w:cs="Times New Roman"/>
          <w:sz w:val="20"/>
          <w:szCs w:val="20"/>
        </w:rPr>
      </w:pPr>
    </w:p>
    <w:sectPr w:rsidR="00A6400F" w:rsidRPr="00A42D59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902B" w14:textId="77777777" w:rsidR="00FF69A1" w:rsidRDefault="00FF69A1">
      <w:r>
        <w:separator/>
      </w:r>
    </w:p>
  </w:endnote>
  <w:endnote w:type="continuationSeparator" w:id="0">
    <w:p w14:paraId="6F988912" w14:textId="77777777" w:rsidR="00FF69A1" w:rsidRDefault="00FF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4B27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E94BC8E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2B1285EE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00A8B62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35FF271" w14:textId="77777777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 wp14:anchorId="743287ED" wp14:editId="5195844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 wp14:anchorId="7000C1A7" wp14:editId="68121B67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72E4CCD0" w14:textId="77777777" w:rsidR="009907DA" w:rsidRDefault="009907DA" w:rsidP="009907DA">
    <w:pPr>
      <w:jc w:val="right"/>
      <w:rPr>
        <w:b/>
        <w:sz w:val="18"/>
        <w:szCs w:val="18"/>
      </w:rPr>
    </w:pPr>
  </w:p>
  <w:p w14:paraId="4E924537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C764058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3F8F695A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7BC9856C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7D10775E" w14:textId="77777777" w:rsidR="00A6400F" w:rsidRDefault="001C0AC4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C7DC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15A508FC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775658A7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4693E5D8" w14:textId="77777777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 wp14:anchorId="19B22273" wp14:editId="61E05C0F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 wp14:anchorId="773893D2" wp14:editId="508BE077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32E56DF4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6B8055B" w14:textId="77777777" w:rsidR="005701AA" w:rsidRDefault="005701AA" w:rsidP="005701AA">
    <w:pPr>
      <w:rPr>
        <w:b/>
        <w:sz w:val="18"/>
        <w:szCs w:val="18"/>
      </w:rPr>
    </w:pPr>
  </w:p>
  <w:p w14:paraId="7CB2341E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B866EB7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85BC" w14:textId="77777777" w:rsidR="00FF69A1" w:rsidRDefault="00FF69A1">
      <w:r>
        <w:separator/>
      </w:r>
    </w:p>
  </w:footnote>
  <w:footnote w:type="continuationSeparator" w:id="0">
    <w:p w14:paraId="2821FA22" w14:textId="77777777" w:rsidR="00FF69A1" w:rsidRDefault="00FF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54E" w14:textId="77777777"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 wp14:anchorId="5F68DE51" wp14:editId="5525B386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133EC7" w14:textId="77777777" w:rsidR="00A6400F" w:rsidRDefault="00A6400F">
    <w:pPr>
      <w:spacing w:line="100" w:lineRule="atLeast"/>
    </w:pPr>
  </w:p>
  <w:p w14:paraId="535C3009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AD8" w14:textId="77777777" w:rsidR="00A6400F" w:rsidRDefault="001D4DBA" w:rsidP="009D5501">
    <w:pPr>
      <w:spacing w:before="708" w:line="100" w:lineRule="atLeas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264FD50" wp14:editId="1756B38B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1129E4"/>
    <w:multiLevelType w:val="hybridMultilevel"/>
    <w:tmpl w:val="7712646A"/>
    <w:lvl w:ilvl="0" w:tplc="C69E1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161FB9"/>
    <w:multiLevelType w:val="hybridMultilevel"/>
    <w:tmpl w:val="858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B72A1"/>
    <w:multiLevelType w:val="hybridMultilevel"/>
    <w:tmpl w:val="7D0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E5DC2"/>
    <w:multiLevelType w:val="hybridMultilevel"/>
    <w:tmpl w:val="6CC2C934"/>
    <w:lvl w:ilvl="0" w:tplc="60A061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B0420"/>
    <w:multiLevelType w:val="hybridMultilevel"/>
    <w:tmpl w:val="4B7C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14372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064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6FF0"/>
    <w:multiLevelType w:val="hybridMultilevel"/>
    <w:tmpl w:val="345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7F72"/>
    <w:multiLevelType w:val="hybridMultilevel"/>
    <w:tmpl w:val="EB20D1BC"/>
    <w:lvl w:ilvl="0" w:tplc="5B2A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F2793"/>
    <w:multiLevelType w:val="hybridMultilevel"/>
    <w:tmpl w:val="90DCC972"/>
    <w:lvl w:ilvl="0" w:tplc="BA6AEB90">
      <w:start w:val="1"/>
      <w:numFmt w:val="decimal"/>
      <w:lvlText w:val="%1."/>
      <w:lvlJc w:val="left"/>
      <w:pPr>
        <w:ind w:left="568" w:hanging="284"/>
      </w:pPr>
      <w:rPr>
        <w:rFonts w:hint="default"/>
        <w:spacing w:val="-17"/>
        <w:w w:val="99"/>
        <w:sz w:val="20"/>
        <w:szCs w:val="20"/>
        <w:lang w:val="pl-PL" w:eastAsia="en-US" w:bidi="ar-SA"/>
      </w:rPr>
    </w:lvl>
    <w:lvl w:ilvl="1" w:tplc="8F36895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2" w:tplc="D49E60B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3" w:tplc="E27C508E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D9B80134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83DACDEC">
      <w:numFmt w:val="bullet"/>
      <w:lvlText w:val="•"/>
      <w:lvlJc w:val="left"/>
      <w:pPr>
        <w:ind w:left="5341" w:hanging="284"/>
      </w:pPr>
      <w:rPr>
        <w:rFonts w:hint="default"/>
        <w:lang w:val="pl-PL" w:eastAsia="en-US" w:bidi="ar-SA"/>
      </w:rPr>
    </w:lvl>
    <w:lvl w:ilvl="6" w:tplc="80EE9B0C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81ECE1B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73B8D1BC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71066F"/>
    <w:multiLevelType w:val="hybridMultilevel"/>
    <w:tmpl w:val="0112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2206"/>
    <w:multiLevelType w:val="hybridMultilevel"/>
    <w:tmpl w:val="7800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B6312"/>
    <w:multiLevelType w:val="hybridMultilevel"/>
    <w:tmpl w:val="F83E2906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2" w15:restartNumberingAfterBreak="0">
    <w:nsid w:val="7F44224E"/>
    <w:multiLevelType w:val="hybridMultilevel"/>
    <w:tmpl w:val="4EBAC83E"/>
    <w:lvl w:ilvl="0" w:tplc="A4C25962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Mangal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3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C517F"/>
    <w:rsid w:val="000F6B06"/>
    <w:rsid w:val="000F7B90"/>
    <w:rsid w:val="00175C08"/>
    <w:rsid w:val="0018091E"/>
    <w:rsid w:val="00197C1A"/>
    <w:rsid w:val="001C0AC4"/>
    <w:rsid w:val="001D3844"/>
    <w:rsid w:val="001D4DBA"/>
    <w:rsid w:val="001E4DD9"/>
    <w:rsid w:val="00215EC3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76F00"/>
    <w:rsid w:val="00482596"/>
    <w:rsid w:val="004A779A"/>
    <w:rsid w:val="004B446A"/>
    <w:rsid w:val="004C0B05"/>
    <w:rsid w:val="004D4EC9"/>
    <w:rsid w:val="00521EB1"/>
    <w:rsid w:val="0052785F"/>
    <w:rsid w:val="00561AF6"/>
    <w:rsid w:val="00567C55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6B2654"/>
    <w:rsid w:val="00701B9D"/>
    <w:rsid w:val="007040BE"/>
    <w:rsid w:val="007360C8"/>
    <w:rsid w:val="00752181"/>
    <w:rsid w:val="00753677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E395B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9F2BD3"/>
    <w:rsid w:val="00A139B7"/>
    <w:rsid w:val="00A35ADA"/>
    <w:rsid w:val="00A42D59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628A0"/>
    <w:rsid w:val="00D63079"/>
    <w:rsid w:val="00D723B9"/>
    <w:rsid w:val="00DC1D54"/>
    <w:rsid w:val="00DD10E1"/>
    <w:rsid w:val="00DF022C"/>
    <w:rsid w:val="00DF7315"/>
    <w:rsid w:val="00E07638"/>
    <w:rsid w:val="00E12690"/>
    <w:rsid w:val="00E131CE"/>
    <w:rsid w:val="00E166D0"/>
    <w:rsid w:val="00E329A3"/>
    <w:rsid w:val="00E93001"/>
    <w:rsid w:val="00ED791C"/>
    <w:rsid w:val="00EE5D49"/>
    <w:rsid w:val="00EF15FE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C6D62"/>
  <w15:docId w15:val="{6411BCFA-FDF5-4FDE-B799-4BE75E3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0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76F00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76F00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76F00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76F00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76F00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76F00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76F00"/>
    <w:rPr>
      <w:rFonts w:ascii="Wingdings" w:hAnsi="Wingdings" w:cs="Wingdings"/>
    </w:rPr>
  </w:style>
  <w:style w:type="character" w:customStyle="1" w:styleId="WW8Num2z3">
    <w:name w:val="WW8Num2z3"/>
    <w:rsid w:val="00476F00"/>
    <w:rPr>
      <w:rFonts w:ascii="Symbol" w:hAnsi="Symbol" w:cs="Symbol"/>
    </w:rPr>
  </w:style>
  <w:style w:type="character" w:customStyle="1" w:styleId="WW8Num2z4">
    <w:name w:val="WW8Num2z4"/>
    <w:rsid w:val="00476F00"/>
    <w:rPr>
      <w:rFonts w:ascii="Courier New" w:hAnsi="Courier New" w:cs="Courier New"/>
    </w:rPr>
  </w:style>
  <w:style w:type="character" w:customStyle="1" w:styleId="WW8Num3z1">
    <w:name w:val="WW8Num3z1"/>
    <w:rsid w:val="00476F00"/>
    <w:rPr>
      <w:rFonts w:ascii="Courier New" w:hAnsi="Courier New" w:cs="Courier New"/>
    </w:rPr>
  </w:style>
  <w:style w:type="character" w:customStyle="1" w:styleId="WW8Num3z2">
    <w:name w:val="WW8Num3z2"/>
    <w:rsid w:val="00476F00"/>
    <w:rPr>
      <w:rFonts w:ascii="Wingdings" w:hAnsi="Wingdings" w:cs="Wingdings"/>
    </w:rPr>
  </w:style>
  <w:style w:type="character" w:customStyle="1" w:styleId="WW8Num3z3">
    <w:name w:val="WW8Num3z3"/>
    <w:rsid w:val="00476F00"/>
    <w:rPr>
      <w:rFonts w:ascii="Symbol" w:hAnsi="Symbol" w:cs="Symbol"/>
    </w:rPr>
  </w:style>
  <w:style w:type="character" w:customStyle="1" w:styleId="WW8Num4z1">
    <w:name w:val="WW8Num4z1"/>
    <w:rsid w:val="00476F00"/>
    <w:rPr>
      <w:rFonts w:ascii="Courier New" w:hAnsi="Courier New" w:cs="Courier New"/>
    </w:rPr>
  </w:style>
  <w:style w:type="character" w:customStyle="1" w:styleId="WW8Num4z2">
    <w:name w:val="WW8Num4z2"/>
    <w:rsid w:val="00476F00"/>
    <w:rPr>
      <w:rFonts w:ascii="Wingdings" w:hAnsi="Wingdings" w:cs="Wingdings"/>
    </w:rPr>
  </w:style>
  <w:style w:type="character" w:customStyle="1" w:styleId="WW8Num4z3">
    <w:name w:val="WW8Num4z3"/>
    <w:rsid w:val="00476F00"/>
    <w:rPr>
      <w:rFonts w:ascii="Symbol" w:hAnsi="Symbol" w:cs="Symbol"/>
    </w:rPr>
  </w:style>
  <w:style w:type="character" w:customStyle="1" w:styleId="WW8Num1z0">
    <w:name w:val="WW8Num1z0"/>
    <w:rsid w:val="00476F00"/>
  </w:style>
  <w:style w:type="character" w:customStyle="1" w:styleId="WW8Num1z1">
    <w:name w:val="WW8Num1z1"/>
    <w:rsid w:val="00476F00"/>
  </w:style>
  <w:style w:type="character" w:customStyle="1" w:styleId="WW8Num1z2">
    <w:name w:val="WW8Num1z2"/>
    <w:rsid w:val="00476F00"/>
  </w:style>
  <w:style w:type="character" w:customStyle="1" w:styleId="WW8Num1z3">
    <w:name w:val="WW8Num1z3"/>
    <w:rsid w:val="00476F00"/>
  </w:style>
  <w:style w:type="character" w:customStyle="1" w:styleId="WW8Num1z4">
    <w:name w:val="WW8Num1z4"/>
    <w:rsid w:val="00476F00"/>
  </w:style>
  <w:style w:type="character" w:customStyle="1" w:styleId="WW8Num1z5">
    <w:name w:val="WW8Num1z5"/>
    <w:rsid w:val="00476F00"/>
  </w:style>
  <w:style w:type="character" w:customStyle="1" w:styleId="WW8Num1z6">
    <w:name w:val="WW8Num1z6"/>
    <w:rsid w:val="00476F00"/>
  </w:style>
  <w:style w:type="character" w:customStyle="1" w:styleId="WW8Num1z7">
    <w:name w:val="WW8Num1z7"/>
    <w:rsid w:val="00476F00"/>
  </w:style>
  <w:style w:type="character" w:customStyle="1" w:styleId="WW8Num1z8">
    <w:name w:val="WW8Num1z8"/>
    <w:rsid w:val="00476F00"/>
  </w:style>
  <w:style w:type="character" w:customStyle="1" w:styleId="WW8Num2z0">
    <w:name w:val="WW8Num2z0"/>
    <w:rsid w:val="00476F00"/>
  </w:style>
  <w:style w:type="character" w:customStyle="1" w:styleId="WW8Num2z1">
    <w:name w:val="WW8Num2z1"/>
    <w:rsid w:val="00476F00"/>
  </w:style>
  <w:style w:type="character" w:customStyle="1" w:styleId="WW8Num3z0">
    <w:name w:val="WW8Num3z0"/>
    <w:rsid w:val="00476F00"/>
  </w:style>
  <w:style w:type="character" w:customStyle="1" w:styleId="WW8Num4z0">
    <w:name w:val="WW8Num4z0"/>
    <w:rsid w:val="00476F00"/>
  </w:style>
  <w:style w:type="character" w:customStyle="1" w:styleId="WW8Num5z0">
    <w:name w:val="WW8Num5z0"/>
    <w:rsid w:val="00476F00"/>
  </w:style>
  <w:style w:type="character" w:customStyle="1" w:styleId="WW8Num5z1">
    <w:name w:val="WW8Num5z1"/>
    <w:rsid w:val="00476F00"/>
  </w:style>
  <w:style w:type="character" w:customStyle="1" w:styleId="WW8Num5z2">
    <w:name w:val="WW8Num5z2"/>
    <w:rsid w:val="00476F00"/>
  </w:style>
  <w:style w:type="character" w:customStyle="1" w:styleId="WW8Num5z3">
    <w:name w:val="WW8Num5z3"/>
    <w:rsid w:val="00476F00"/>
  </w:style>
  <w:style w:type="character" w:customStyle="1" w:styleId="WW8Num5z4">
    <w:name w:val="WW8Num5z4"/>
    <w:rsid w:val="00476F00"/>
  </w:style>
  <w:style w:type="character" w:customStyle="1" w:styleId="WW8Num5z5">
    <w:name w:val="WW8Num5z5"/>
    <w:rsid w:val="00476F00"/>
  </w:style>
  <w:style w:type="character" w:customStyle="1" w:styleId="WW8Num5z6">
    <w:name w:val="WW8Num5z6"/>
    <w:rsid w:val="00476F00"/>
  </w:style>
  <w:style w:type="character" w:customStyle="1" w:styleId="WW8Num5z7">
    <w:name w:val="WW8Num5z7"/>
    <w:rsid w:val="00476F00"/>
  </w:style>
  <w:style w:type="character" w:customStyle="1" w:styleId="WW8Num5z8">
    <w:name w:val="WW8Num5z8"/>
    <w:rsid w:val="00476F00"/>
  </w:style>
  <w:style w:type="character" w:customStyle="1" w:styleId="WW8Num6z0">
    <w:name w:val="WW8Num6z0"/>
    <w:rsid w:val="00476F00"/>
  </w:style>
  <w:style w:type="character" w:customStyle="1" w:styleId="WW8Num6z1">
    <w:name w:val="WW8Num6z1"/>
    <w:rsid w:val="00476F00"/>
  </w:style>
  <w:style w:type="character" w:customStyle="1" w:styleId="WW8Num6z2">
    <w:name w:val="WW8Num6z2"/>
    <w:rsid w:val="00476F00"/>
  </w:style>
  <w:style w:type="character" w:customStyle="1" w:styleId="WW8Num6z3">
    <w:name w:val="WW8Num6z3"/>
    <w:rsid w:val="00476F00"/>
  </w:style>
  <w:style w:type="character" w:customStyle="1" w:styleId="WW8Num6z4">
    <w:name w:val="WW8Num6z4"/>
    <w:rsid w:val="00476F00"/>
  </w:style>
  <w:style w:type="character" w:customStyle="1" w:styleId="WW8Num6z5">
    <w:name w:val="WW8Num6z5"/>
    <w:rsid w:val="00476F00"/>
  </w:style>
  <w:style w:type="character" w:customStyle="1" w:styleId="WW8Num6z6">
    <w:name w:val="WW8Num6z6"/>
    <w:rsid w:val="00476F00"/>
  </w:style>
  <w:style w:type="character" w:customStyle="1" w:styleId="WW8Num6z7">
    <w:name w:val="WW8Num6z7"/>
    <w:rsid w:val="00476F00"/>
  </w:style>
  <w:style w:type="character" w:customStyle="1" w:styleId="WW8Num6z8">
    <w:name w:val="WW8Num6z8"/>
    <w:rsid w:val="00476F00"/>
  </w:style>
  <w:style w:type="character" w:customStyle="1" w:styleId="WW8Num7z0">
    <w:name w:val="WW8Num7z0"/>
    <w:rsid w:val="00476F00"/>
  </w:style>
  <w:style w:type="character" w:customStyle="1" w:styleId="WW8Num7z1">
    <w:name w:val="WW8Num7z1"/>
    <w:rsid w:val="00476F00"/>
  </w:style>
  <w:style w:type="character" w:customStyle="1" w:styleId="WW8Num7z2">
    <w:name w:val="WW8Num7z2"/>
    <w:rsid w:val="00476F00"/>
  </w:style>
  <w:style w:type="character" w:customStyle="1" w:styleId="WW8Num7z3">
    <w:name w:val="WW8Num7z3"/>
    <w:rsid w:val="00476F00"/>
  </w:style>
  <w:style w:type="character" w:customStyle="1" w:styleId="WW8Num7z4">
    <w:name w:val="WW8Num7z4"/>
    <w:rsid w:val="00476F00"/>
  </w:style>
  <w:style w:type="character" w:customStyle="1" w:styleId="WW8Num7z5">
    <w:name w:val="WW8Num7z5"/>
    <w:rsid w:val="00476F00"/>
  </w:style>
  <w:style w:type="character" w:customStyle="1" w:styleId="WW8Num7z6">
    <w:name w:val="WW8Num7z6"/>
    <w:rsid w:val="00476F00"/>
  </w:style>
  <w:style w:type="character" w:customStyle="1" w:styleId="WW8Num7z7">
    <w:name w:val="WW8Num7z7"/>
    <w:rsid w:val="00476F00"/>
  </w:style>
  <w:style w:type="character" w:customStyle="1" w:styleId="WW8Num7z8">
    <w:name w:val="WW8Num7z8"/>
    <w:rsid w:val="00476F00"/>
  </w:style>
  <w:style w:type="character" w:customStyle="1" w:styleId="WW8Num8z0">
    <w:name w:val="WW8Num8z0"/>
    <w:rsid w:val="00476F00"/>
    <w:rPr>
      <w:rFonts w:ascii="Wingdings 2" w:hAnsi="Wingdings 2" w:cs="OpenSymbol"/>
    </w:rPr>
  </w:style>
  <w:style w:type="character" w:customStyle="1" w:styleId="WW8Num8z1">
    <w:name w:val="WW8Num8z1"/>
    <w:rsid w:val="00476F00"/>
    <w:rPr>
      <w:rFonts w:ascii="OpenSymbol" w:hAnsi="OpenSymbol" w:cs="OpenSymbol"/>
    </w:rPr>
  </w:style>
  <w:style w:type="character" w:customStyle="1" w:styleId="WW8Num9z0">
    <w:name w:val="WW8Num9z0"/>
    <w:rsid w:val="00476F00"/>
  </w:style>
  <w:style w:type="character" w:customStyle="1" w:styleId="WW8Num9z1">
    <w:name w:val="WW8Num9z1"/>
    <w:rsid w:val="00476F00"/>
  </w:style>
  <w:style w:type="character" w:customStyle="1" w:styleId="WW8Num9z2">
    <w:name w:val="WW8Num9z2"/>
    <w:rsid w:val="00476F00"/>
  </w:style>
  <w:style w:type="character" w:customStyle="1" w:styleId="WW8Num9z3">
    <w:name w:val="WW8Num9z3"/>
    <w:rsid w:val="00476F00"/>
  </w:style>
  <w:style w:type="character" w:customStyle="1" w:styleId="WW8Num9z4">
    <w:name w:val="WW8Num9z4"/>
    <w:rsid w:val="00476F00"/>
  </w:style>
  <w:style w:type="character" w:customStyle="1" w:styleId="WW8Num9z5">
    <w:name w:val="WW8Num9z5"/>
    <w:rsid w:val="00476F00"/>
  </w:style>
  <w:style w:type="character" w:customStyle="1" w:styleId="WW8Num9z6">
    <w:name w:val="WW8Num9z6"/>
    <w:rsid w:val="00476F00"/>
  </w:style>
  <w:style w:type="character" w:customStyle="1" w:styleId="WW8Num9z7">
    <w:name w:val="WW8Num9z7"/>
    <w:rsid w:val="00476F00"/>
  </w:style>
  <w:style w:type="character" w:customStyle="1" w:styleId="WW8Num9z8">
    <w:name w:val="WW8Num9z8"/>
    <w:rsid w:val="00476F00"/>
  </w:style>
  <w:style w:type="character" w:customStyle="1" w:styleId="WW8Num10z0">
    <w:name w:val="WW8Num10z0"/>
    <w:rsid w:val="00476F00"/>
  </w:style>
  <w:style w:type="character" w:customStyle="1" w:styleId="WW8Num10z1">
    <w:name w:val="WW8Num10z1"/>
    <w:rsid w:val="00476F00"/>
  </w:style>
  <w:style w:type="character" w:customStyle="1" w:styleId="WW8Num10z2">
    <w:name w:val="WW8Num10z2"/>
    <w:rsid w:val="00476F00"/>
  </w:style>
  <w:style w:type="character" w:customStyle="1" w:styleId="WW8Num10z3">
    <w:name w:val="WW8Num10z3"/>
    <w:rsid w:val="00476F00"/>
  </w:style>
  <w:style w:type="character" w:customStyle="1" w:styleId="WW8Num10z4">
    <w:name w:val="WW8Num10z4"/>
    <w:rsid w:val="00476F00"/>
  </w:style>
  <w:style w:type="character" w:customStyle="1" w:styleId="WW8Num10z5">
    <w:name w:val="WW8Num10z5"/>
    <w:rsid w:val="00476F00"/>
  </w:style>
  <w:style w:type="character" w:customStyle="1" w:styleId="WW8Num10z6">
    <w:name w:val="WW8Num10z6"/>
    <w:rsid w:val="00476F00"/>
  </w:style>
  <w:style w:type="character" w:customStyle="1" w:styleId="WW8Num10z7">
    <w:name w:val="WW8Num10z7"/>
    <w:rsid w:val="00476F00"/>
  </w:style>
  <w:style w:type="character" w:customStyle="1" w:styleId="WW8Num10z8">
    <w:name w:val="WW8Num10z8"/>
    <w:rsid w:val="00476F00"/>
  </w:style>
  <w:style w:type="character" w:customStyle="1" w:styleId="WW8Num11z0">
    <w:name w:val="WW8Num11z0"/>
    <w:rsid w:val="00476F00"/>
  </w:style>
  <w:style w:type="character" w:customStyle="1" w:styleId="WW8Num11z1">
    <w:name w:val="WW8Num11z1"/>
    <w:rsid w:val="00476F00"/>
  </w:style>
  <w:style w:type="character" w:customStyle="1" w:styleId="WW8Num11z2">
    <w:name w:val="WW8Num11z2"/>
    <w:rsid w:val="00476F00"/>
  </w:style>
  <w:style w:type="character" w:customStyle="1" w:styleId="WW8Num11z3">
    <w:name w:val="WW8Num11z3"/>
    <w:rsid w:val="00476F00"/>
  </w:style>
  <w:style w:type="character" w:customStyle="1" w:styleId="WW8Num11z4">
    <w:name w:val="WW8Num11z4"/>
    <w:rsid w:val="00476F00"/>
  </w:style>
  <w:style w:type="character" w:customStyle="1" w:styleId="WW8Num11z5">
    <w:name w:val="WW8Num11z5"/>
    <w:rsid w:val="00476F00"/>
  </w:style>
  <w:style w:type="character" w:customStyle="1" w:styleId="WW8Num11z6">
    <w:name w:val="WW8Num11z6"/>
    <w:rsid w:val="00476F00"/>
  </w:style>
  <w:style w:type="character" w:customStyle="1" w:styleId="WW8Num11z7">
    <w:name w:val="WW8Num11z7"/>
    <w:rsid w:val="00476F00"/>
  </w:style>
  <w:style w:type="character" w:customStyle="1" w:styleId="WW8Num11z8">
    <w:name w:val="WW8Num11z8"/>
    <w:rsid w:val="00476F00"/>
  </w:style>
  <w:style w:type="character" w:customStyle="1" w:styleId="WW8Num12z0">
    <w:name w:val="WW8Num12z0"/>
    <w:rsid w:val="00476F00"/>
  </w:style>
  <w:style w:type="character" w:customStyle="1" w:styleId="WW8Num12z1">
    <w:name w:val="WW8Num12z1"/>
    <w:rsid w:val="00476F00"/>
  </w:style>
  <w:style w:type="character" w:customStyle="1" w:styleId="WW8Num12z2">
    <w:name w:val="WW8Num12z2"/>
    <w:rsid w:val="00476F00"/>
  </w:style>
  <w:style w:type="character" w:customStyle="1" w:styleId="WW8Num12z3">
    <w:name w:val="WW8Num12z3"/>
    <w:rsid w:val="00476F00"/>
  </w:style>
  <w:style w:type="character" w:customStyle="1" w:styleId="WW8Num12z4">
    <w:name w:val="WW8Num12z4"/>
    <w:rsid w:val="00476F00"/>
  </w:style>
  <w:style w:type="character" w:customStyle="1" w:styleId="WW8Num12z5">
    <w:name w:val="WW8Num12z5"/>
    <w:rsid w:val="00476F00"/>
  </w:style>
  <w:style w:type="character" w:customStyle="1" w:styleId="WW8Num12z6">
    <w:name w:val="WW8Num12z6"/>
    <w:rsid w:val="00476F00"/>
  </w:style>
  <w:style w:type="character" w:customStyle="1" w:styleId="WW8Num12z7">
    <w:name w:val="WW8Num12z7"/>
    <w:rsid w:val="00476F00"/>
  </w:style>
  <w:style w:type="character" w:customStyle="1" w:styleId="WW8Num12z8">
    <w:name w:val="WW8Num12z8"/>
    <w:rsid w:val="00476F00"/>
  </w:style>
  <w:style w:type="character" w:customStyle="1" w:styleId="WW8Num13z0">
    <w:name w:val="WW8Num13z0"/>
    <w:rsid w:val="00476F00"/>
  </w:style>
  <w:style w:type="character" w:customStyle="1" w:styleId="WW8Num13z1">
    <w:name w:val="WW8Num13z1"/>
    <w:rsid w:val="00476F00"/>
  </w:style>
  <w:style w:type="character" w:customStyle="1" w:styleId="WW8Num13z2">
    <w:name w:val="WW8Num13z2"/>
    <w:rsid w:val="00476F00"/>
  </w:style>
  <w:style w:type="character" w:customStyle="1" w:styleId="WW8Num13z3">
    <w:name w:val="WW8Num13z3"/>
    <w:rsid w:val="00476F00"/>
  </w:style>
  <w:style w:type="character" w:customStyle="1" w:styleId="WW8Num13z4">
    <w:name w:val="WW8Num13z4"/>
    <w:rsid w:val="00476F00"/>
  </w:style>
  <w:style w:type="character" w:customStyle="1" w:styleId="WW8Num13z5">
    <w:name w:val="WW8Num13z5"/>
    <w:rsid w:val="00476F00"/>
  </w:style>
  <w:style w:type="character" w:customStyle="1" w:styleId="WW8Num13z6">
    <w:name w:val="WW8Num13z6"/>
    <w:rsid w:val="00476F00"/>
  </w:style>
  <w:style w:type="character" w:customStyle="1" w:styleId="WW8Num13z7">
    <w:name w:val="WW8Num13z7"/>
    <w:rsid w:val="00476F00"/>
  </w:style>
  <w:style w:type="character" w:customStyle="1" w:styleId="WW8Num13z8">
    <w:name w:val="WW8Num13z8"/>
    <w:rsid w:val="00476F00"/>
  </w:style>
  <w:style w:type="character" w:customStyle="1" w:styleId="WW8Num14z0">
    <w:name w:val="WW8Num14z0"/>
    <w:rsid w:val="00476F00"/>
  </w:style>
  <w:style w:type="character" w:customStyle="1" w:styleId="WW8Num14z1">
    <w:name w:val="WW8Num14z1"/>
    <w:rsid w:val="00476F00"/>
  </w:style>
  <w:style w:type="character" w:customStyle="1" w:styleId="WW8Num14z2">
    <w:name w:val="WW8Num14z2"/>
    <w:rsid w:val="00476F00"/>
  </w:style>
  <w:style w:type="character" w:customStyle="1" w:styleId="WW8Num14z3">
    <w:name w:val="WW8Num14z3"/>
    <w:rsid w:val="00476F00"/>
  </w:style>
  <w:style w:type="character" w:customStyle="1" w:styleId="WW8Num14z4">
    <w:name w:val="WW8Num14z4"/>
    <w:rsid w:val="00476F00"/>
  </w:style>
  <w:style w:type="character" w:customStyle="1" w:styleId="WW8Num14z5">
    <w:name w:val="WW8Num14z5"/>
    <w:rsid w:val="00476F00"/>
  </w:style>
  <w:style w:type="character" w:customStyle="1" w:styleId="WW8Num14z6">
    <w:name w:val="WW8Num14z6"/>
    <w:rsid w:val="00476F00"/>
  </w:style>
  <w:style w:type="character" w:customStyle="1" w:styleId="WW8Num14z7">
    <w:name w:val="WW8Num14z7"/>
    <w:rsid w:val="00476F00"/>
  </w:style>
  <w:style w:type="character" w:customStyle="1" w:styleId="WW8Num14z8">
    <w:name w:val="WW8Num14z8"/>
    <w:rsid w:val="00476F00"/>
  </w:style>
  <w:style w:type="character" w:customStyle="1" w:styleId="WW8Num15z0">
    <w:name w:val="WW8Num15z0"/>
    <w:rsid w:val="00476F00"/>
  </w:style>
  <w:style w:type="character" w:customStyle="1" w:styleId="WW8Num15z1">
    <w:name w:val="WW8Num15z1"/>
    <w:rsid w:val="00476F00"/>
  </w:style>
  <w:style w:type="character" w:customStyle="1" w:styleId="WW8Num15z2">
    <w:name w:val="WW8Num15z2"/>
    <w:rsid w:val="00476F00"/>
  </w:style>
  <w:style w:type="character" w:customStyle="1" w:styleId="WW8Num15z3">
    <w:name w:val="WW8Num15z3"/>
    <w:rsid w:val="00476F00"/>
  </w:style>
  <w:style w:type="character" w:customStyle="1" w:styleId="WW8Num15z4">
    <w:name w:val="WW8Num15z4"/>
    <w:rsid w:val="00476F00"/>
  </w:style>
  <w:style w:type="character" w:customStyle="1" w:styleId="WW8Num15z5">
    <w:name w:val="WW8Num15z5"/>
    <w:rsid w:val="00476F00"/>
  </w:style>
  <w:style w:type="character" w:customStyle="1" w:styleId="WW8Num15z6">
    <w:name w:val="WW8Num15z6"/>
    <w:rsid w:val="00476F00"/>
  </w:style>
  <w:style w:type="character" w:customStyle="1" w:styleId="WW8Num15z7">
    <w:name w:val="WW8Num15z7"/>
    <w:rsid w:val="00476F00"/>
  </w:style>
  <w:style w:type="character" w:customStyle="1" w:styleId="WW8Num15z8">
    <w:name w:val="WW8Num15z8"/>
    <w:rsid w:val="00476F00"/>
  </w:style>
  <w:style w:type="character" w:customStyle="1" w:styleId="WW8Num16z0">
    <w:name w:val="WW8Num16z0"/>
    <w:rsid w:val="00476F00"/>
  </w:style>
  <w:style w:type="character" w:customStyle="1" w:styleId="WW8Num16z1">
    <w:name w:val="WW8Num16z1"/>
    <w:rsid w:val="00476F00"/>
  </w:style>
  <w:style w:type="character" w:customStyle="1" w:styleId="WW8Num16z2">
    <w:name w:val="WW8Num16z2"/>
    <w:rsid w:val="00476F00"/>
  </w:style>
  <w:style w:type="character" w:customStyle="1" w:styleId="WW8Num16z3">
    <w:name w:val="WW8Num16z3"/>
    <w:rsid w:val="00476F00"/>
  </w:style>
  <w:style w:type="character" w:customStyle="1" w:styleId="WW8Num16z4">
    <w:name w:val="WW8Num16z4"/>
    <w:rsid w:val="00476F00"/>
  </w:style>
  <w:style w:type="character" w:customStyle="1" w:styleId="WW8Num16z5">
    <w:name w:val="WW8Num16z5"/>
    <w:rsid w:val="00476F00"/>
  </w:style>
  <w:style w:type="character" w:customStyle="1" w:styleId="WW8Num16z6">
    <w:name w:val="WW8Num16z6"/>
    <w:rsid w:val="00476F00"/>
  </w:style>
  <w:style w:type="character" w:customStyle="1" w:styleId="WW8Num16z7">
    <w:name w:val="WW8Num16z7"/>
    <w:rsid w:val="00476F00"/>
  </w:style>
  <w:style w:type="character" w:customStyle="1" w:styleId="WW8Num16z8">
    <w:name w:val="WW8Num16z8"/>
    <w:rsid w:val="00476F00"/>
  </w:style>
  <w:style w:type="character" w:customStyle="1" w:styleId="WW8Num17z0">
    <w:name w:val="WW8Num17z0"/>
    <w:rsid w:val="00476F00"/>
  </w:style>
  <w:style w:type="character" w:customStyle="1" w:styleId="WW8Num17z1">
    <w:name w:val="WW8Num17z1"/>
    <w:rsid w:val="00476F00"/>
  </w:style>
  <w:style w:type="character" w:customStyle="1" w:styleId="WW8Num17z2">
    <w:name w:val="WW8Num17z2"/>
    <w:rsid w:val="00476F00"/>
  </w:style>
  <w:style w:type="character" w:customStyle="1" w:styleId="WW8Num17z3">
    <w:name w:val="WW8Num17z3"/>
    <w:rsid w:val="00476F00"/>
  </w:style>
  <w:style w:type="character" w:customStyle="1" w:styleId="WW8Num17z4">
    <w:name w:val="WW8Num17z4"/>
    <w:rsid w:val="00476F00"/>
  </w:style>
  <w:style w:type="character" w:customStyle="1" w:styleId="WW8Num17z5">
    <w:name w:val="WW8Num17z5"/>
    <w:rsid w:val="00476F00"/>
  </w:style>
  <w:style w:type="character" w:customStyle="1" w:styleId="WW8Num17z6">
    <w:name w:val="WW8Num17z6"/>
    <w:rsid w:val="00476F00"/>
  </w:style>
  <w:style w:type="character" w:customStyle="1" w:styleId="WW8Num17z7">
    <w:name w:val="WW8Num17z7"/>
    <w:rsid w:val="00476F00"/>
  </w:style>
  <w:style w:type="character" w:customStyle="1" w:styleId="WW8Num17z8">
    <w:name w:val="WW8Num17z8"/>
    <w:rsid w:val="00476F00"/>
  </w:style>
  <w:style w:type="character" w:customStyle="1" w:styleId="WW8Num18z0">
    <w:name w:val="WW8Num18z0"/>
    <w:rsid w:val="00476F00"/>
  </w:style>
  <w:style w:type="character" w:customStyle="1" w:styleId="WW8Num18z1">
    <w:name w:val="WW8Num18z1"/>
    <w:rsid w:val="00476F00"/>
  </w:style>
  <w:style w:type="character" w:customStyle="1" w:styleId="WW8Num18z2">
    <w:name w:val="WW8Num18z2"/>
    <w:rsid w:val="00476F00"/>
  </w:style>
  <w:style w:type="character" w:customStyle="1" w:styleId="WW8Num18z3">
    <w:name w:val="WW8Num18z3"/>
    <w:rsid w:val="00476F00"/>
  </w:style>
  <w:style w:type="character" w:customStyle="1" w:styleId="WW8Num18z4">
    <w:name w:val="WW8Num18z4"/>
    <w:rsid w:val="00476F00"/>
  </w:style>
  <w:style w:type="character" w:customStyle="1" w:styleId="WW8Num18z5">
    <w:name w:val="WW8Num18z5"/>
    <w:rsid w:val="00476F00"/>
  </w:style>
  <w:style w:type="character" w:customStyle="1" w:styleId="WW8Num18z6">
    <w:name w:val="WW8Num18z6"/>
    <w:rsid w:val="00476F00"/>
  </w:style>
  <w:style w:type="character" w:customStyle="1" w:styleId="WW8Num18z7">
    <w:name w:val="WW8Num18z7"/>
    <w:rsid w:val="00476F00"/>
  </w:style>
  <w:style w:type="character" w:customStyle="1" w:styleId="WW8Num18z8">
    <w:name w:val="WW8Num18z8"/>
    <w:rsid w:val="00476F00"/>
  </w:style>
  <w:style w:type="character" w:customStyle="1" w:styleId="WW8Num19z0">
    <w:name w:val="WW8Num19z0"/>
    <w:rsid w:val="00476F00"/>
  </w:style>
  <w:style w:type="character" w:customStyle="1" w:styleId="WW8Num19z1">
    <w:name w:val="WW8Num19z1"/>
    <w:rsid w:val="00476F00"/>
  </w:style>
  <w:style w:type="character" w:customStyle="1" w:styleId="WW8Num19z2">
    <w:name w:val="WW8Num19z2"/>
    <w:rsid w:val="00476F00"/>
  </w:style>
  <w:style w:type="character" w:customStyle="1" w:styleId="WW8Num19z3">
    <w:name w:val="WW8Num19z3"/>
    <w:rsid w:val="00476F00"/>
  </w:style>
  <w:style w:type="character" w:customStyle="1" w:styleId="WW8Num19z4">
    <w:name w:val="WW8Num19z4"/>
    <w:rsid w:val="00476F00"/>
  </w:style>
  <w:style w:type="character" w:customStyle="1" w:styleId="WW8Num19z5">
    <w:name w:val="WW8Num19z5"/>
    <w:rsid w:val="00476F00"/>
  </w:style>
  <w:style w:type="character" w:customStyle="1" w:styleId="WW8Num19z6">
    <w:name w:val="WW8Num19z6"/>
    <w:rsid w:val="00476F00"/>
  </w:style>
  <w:style w:type="character" w:customStyle="1" w:styleId="WW8Num19z7">
    <w:name w:val="WW8Num19z7"/>
    <w:rsid w:val="00476F00"/>
  </w:style>
  <w:style w:type="character" w:customStyle="1" w:styleId="WW8Num19z8">
    <w:name w:val="WW8Num19z8"/>
    <w:rsid w:val="00476F00"/>
  </w:style>
  <w:style w:type="character" w:customStyle="1" w:styleId="WW8Num20z0">
    <w:name w:val="WW8Num20z0"/>
    <w:rsid w:val="00476F00"/>
  </w:style>
  <w:style w:type="character" w:customStyle="1" w:styleId="WW8Num20z1">
    <w:name w:val="WW8Num20z1"/>
    <w:rsid w:val="00476F00"/>
  </w:style>
  <w:style w:type="character" w:customStyle="1" w:styleId="WW8Num20z2">
    <w:name w:val="WW8Num20z2"/>
    <w:rsid w:val="00476F00"/>
  </w:style>
  <w:style w:type="character" w:customStyle="1" w:styleId="WW8Num20z3">
    <w:name w:val="WW8Num20z3"/>
    <w:rsid w:val="00476F00"/>
  </w:style>
  <w:style w:type="character" w:customStyle="1" w:styleId="WW8Num20z4">
    <w:name w:val="WW8Num20z4"/>
    <w:rsid w:val="00476F00"/>
  </w:style>
  <w:style w:type="character" w:customStyle="1" w:styleId="WW8Num20z5">
    <w:name w:val="WW8Num20z5"/>
    <w:rsid w:val="00476F00"/>
  </w:style>
  <w:style w:type="character" w:customStyle="1" w:styleId="WW8Num20z6">
    <w:name w:val="WW8Num20z6"/>
    <w:rsid w:val="00476F00"/>
  </w:style>
  <w:style w:type="character" w:customStyle="1" w:styleId="WW8Num20z7">
    <w:name w:val="WW8Num20z7"/>
    <w:rsid w:val="00476F00"/>
  </w:style>
  <w:style w:type="character" w:customStyle="1" w:styleId="WW8Num20z8">
    <w:name w:val="WW8Num20z8"/>
    <w:rsid w:val="00476F00"/>
  </w:style>
  <w:style w:type="character" w:customStyle="1" w:styleId="WW8Num21z0">
    <w:name w:val="WW8Num21z0"/>
    <w:rsid w:val="00476F00"/>
  </w:style>
  <w:style w:type="character" w:customStyle="1" w:styleId="WW8Num21z1">
    <w:name w:val="WW8Num21z1"/>
    <w:rsid w:val="00476F00"/>
  </w:style>
  <w:style w:type="character" w:customStyle="1" w:styleId="WW8Num21z2">
    <w:name w:val="WW8Num21z2"/>
    <w:rsid w:val="00476F00"/>
  </w:style>
  <w:style w:type="character" w:customStyle="1" w:styleId="WW8Num21z3">
    <w:name w:val="WW8Num21z3"/>
    <w:rsid w:val="00476F00"/>
  </w:style>
  <w:style w:type="character" w:customStyle="1" w:styleId="WW8Num21z4">
    <w:name w:val="WW8Num21z4"/>
    <w:rsid w:val="00476F00"/>
  </w:style>
  <w:style w:type="character" w:customStyle="1" w:styleId="WW8Num21z5">
    <w:name w:val="WW8Num21z5"/>
    <w:rsid w:val="00476F00"/>
  </w:style>
  <w:style w:type="character" w:customStyle="1" w:styleId="WW8Num21z6">
    <w:name w:val="WW8Num21z6"/>
    <w:rsid w:val="00476F00"/>
  </w:style>
  <w:style w:type="character" w:customStyle="1" w:styleId="WW8Num21z7">
    <w:name w:val="WW8Num21z7"/>
    <w:rsid w:val="00476F00"/>
  </w:style>
  <w:style w:type="character" w:customStyle="1" w:styleId="WW8Num21z8">
    <w:name w:val="WW8Num21z8"/>
    <w:rsid w:val="00476F00"/>
  </w:style>
  <w:style w:type="character" w:customStyle="1" w:styleId="WW8Num22z0">
    <w:name w:val="WW8Num22z0"/>
    <w:rsid w:val="00476F00"/>
  </w:style>
  <w:style w:type="character" w:customStyle="1" w:styleId="WW8Num22z1">
    <w:name w:val="WW8Num22z1"/>
    <w:rsid w:val="00476F00"/>
  </w:style>
  <w:style w:type="character" w:customStyle="1" w:styleId="WW8Num22z2">
    <w:name w:val="WW8Num22z2"/>
    <w:rsid w:val="00476F00"/>
  </w:style>
  <w:style w:type="character" w:customStyle="1" w:styleId="WW8Num22z3">
    <w:name w:val="WW8Num22z3"/>
    <w:rsid w:val="00476F00"/>
  </w:style>
  <w:style w:type="character" w:customStyle="1" w:styleId="WW8Num22z4">
    <w:name w:val="WW8Num22z4"/>
    <w:rsid w:val="00476F00"/>
  </w:style>
  <w:style w:type="character" w:customStyle="1" w:styleId="WW8Num22z5">
    <w:name w:val="WW8Num22z5"/>
    <w:rsid w:val="00476F00"/>
  </w:style>
  <w:style w:type="character" w:customStyle="1" w:styleId="WW8Num22z6">
    <w:name w:val="WW8Num22z6"/>
    <w:rsid w:val="00476F00"/>
  </w:style>
  <w:style w:type="character" w:customStyle="1" w:styleId="WW8Num22z7">
    <w:name w:val="WW8Num22z7"/>
    <w:rsid w:val="00476F00"/>
  </w:style>
  <w:style w:type="character" w:customStyle="1" w:styleId="WW8Num22z8">
    <w:name w:val="WW8Num22z8"/>
    <w:rsid w:val="00476F00"/>
  </w:style>
  <w:style w:type="character" w:customStyle="1" w:styleId="Absatz-Standardschriftart">
    <w:name w:val="Absatz-Standardschriftart"/>
    <w:rsid w:val="00476F00"/>
  </w:style>
  <w:style w:type="character" w:customStyle="1" w:styleId="Domylnaczcionkaakapitu1">
    <w:name w:val="Domyślna czcionka akapitu1"/>
    <w:rsid w:val="00476F00"/>
  </w:style>
  <w:style w:type="character" w:customStyle="1" w:styleId="TekstdymkaZnak">
    <w:name w:val="Tekst dymka Znak"/>
    <w:rsid w:val="00476F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76F00"/>
  </w:style>
  <w:style w:type="character" w:customStyle="1" w:styleId="StopkaZnak">
    <w:name w:val="Stopka Znak"/>
    <w:basedOn w:val="Domylnaczcionkaakapitu1"/>
    <w:rsid w:val="00476F00"/>
  </w:style>
  <w:style w:type="character" w:customStyle="1" w:styleId="Odwoaniedokomentarza1">
    <w:name w:val="Odwołanie do komentarza1"/>
    <w:rsid w:val="00476F00"/>
    <w:rPr>
      <w:sz w:val="16"/>
      <w:szCs w:val="16"/>
    </w:rPr>
  </w:style>
  <w:style w:type="character" w:customStyle="1" w:styleId="TekstkomentarzaZnak">
    <w:name w:val="Tekst komentarza Znak"/>
    <w:rsid w:val="00476F00"/>
    <w:rPr>
      <w:sz w:val="20"/>
      <w:szCs w:val="20"/>
    </w:rPr>
  </w:style>
  <w:style w:type="character" w:customStyle="1" w:styleId="TematkomentarzaZnak">
    <w:name w:val="Temat komentarza Znak"/>
    <w:rsid w:val="00476F00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76F00"/>
    <w:rPr>
      <w:sz w:val="20"/>
      <w:szCs w:val="20"/>
    </w:rPr>
  </w:style>
  <w:style w:type="character" w:customStyle="1" w:styleId="Odwoanieprzypisukocowego1">
    <w:name w:val="Odwołanie przypisu końcowego1"/>
    <w:rsid w:val="00476F0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76F00"/>
    <w:rPr>
      <w:sz w:val="20"/>
      <w:szCs w:val="20"/>
    </w:rPr>
  </w:style>
  <w:style w:type="character" w:customStyle="1" w:styleId="Odwoanieprzypisudolnego1">
    <w:name w:val="Odwołanie przypisu dolnego1"/>
    <w:rsid w:val="00476F00"/>
    <w:rPr>
      <w:vertAlign w:val="superscript"/>
    </w:rPr>
  </w:style>
  <w:style w:type="character" w:styleId="Hipercze">
    <w:name w:val="Hyperlink"/>
    <w:rsid w:val="00476F00"/>
    <w:rPr>
      <w:color w:val="0563C1"/>
      <w:u w:val="single"/>
    </w:rPr>
  </w:style>
  <w:style w:type="character" w:customStyle="1" w:styleId="UyteHipercze1">
    <w:name w:val="UżyteHiperłącze1"/>
    <w:rsid w:val="00476F00"/>
    <w:rPr>
      <w:color w:val="954F72"/>
      <w:u w:val="single"/>
    </w:rPr>
  </w:style>
  <w:style w:type="character" w:customStyle="1" w:styleId="wixguard">
    <w:name w:val="wixguard"/>
    <w:basedOn w:val="Domylnaczcionkaakapitu1"/>
    <w:rsid w:val="00476F00"/>
  </w:style>
  <w:style w:type="character" w:customStyle="1" w:styleId="ListLabel1">
    <w:name w:val="ListLabel 1"/>
    <w:rsid w:val="00476F00"/>
    <w:rPr>
      <w:rFonts w:cs="Courier New"/>
    </w:rPr>
  </w:style>
  <w:style w:type="character" w:customStyle="1" w:styleId="ListLabel2">
    <w:name w:val="ListLabel 2"/>
    <w:rsid w:val="00476F00"/>
    <w:rPr>
      <w:rFonts w:cs="Times New Roman"/>
      <w:color w:val="00000A"/>
      <w:sz w:val="22"/>
    </w:rPr>
  </w:style>
  <w:style w:type="character" w:customStyle="1" w:styleId="Znakinumeracji">
    <w:name w:val="Znaki numeracji"/>
    <w:rsid w:val="00476F00"/>
  </w:style>
  <w:style w:type="character" w:customStyle="1" w:styleId="Symbolewypunktowania">
    <w:name w:val="Symbole wypunktowania"/>
    <w:rsid w:val="00476F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76F00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76F00"/>
    <w:pPr>
      <w:spacing w:after="120"/>
    </w:pPr>
  </w:style>
  <w:style w:type="paragraph" w:styleId="Lista">
    <w:name w:val="List"/>
    <w:basedOn w:val="Tekstpodstawowy"/>
    <w:rsid w:val="00476F00"/>
  </w:style>
  <w:style w:type="paragraph" w:customStyle="1" w:styleId="Podpis1">
    <w:name w:val="Podpis1"/>
    <w:basedOn w:val="Normalny"/>
    <w:rsid w:val="00476F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76F00"/>
    <w:pPr>
      <w:suppressLineNumbers/>
    </w:pPr>
  </w:style>
  <w:style w:type="paragraph" w:styleId="Tytu">
    <w:name w:val="Title"/>
    <w:basedOn w:val="Normalny"/>
    <w:next w:val="Podtytu"/>
    <w:qFormat/>
    <w:rsid w:val="00476F00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76F00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76F0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6F00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76F00"/>
    <w:pPr>
      <w:ind w:left="720"/>
    </w:pPr>
  </w:style>
  <w:style w:type="paragraph" w:customStyle="1" w:styleId="Tekstkomentarza1">
    <w:name w:val="Tekst komentarza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76F00"/>
    <w:rPr>
      <w:b/>
      <w:bCs/>
    </w:rPr>
  </w:style>
  <w:style w:type="paragraph" w:customStyle="1" w:styleId="Tekstprzypisukocowego1">
    <w:name w:val="Tekst przypisu końcow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76F00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76F00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76F00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customStyle="1" w:styleId="Nagwek11">
    <w:name w:val="Nagłówek 11"/>
    <w:basedOn w:val="Normalny"/>
    <w:uiPriority w:val="1"/>
    <w:qFormat/>
    <w:rsid w:val="00A42D59"/>
    <w:pPr>
      <w:widowControl w:val="0"/>
      <w:suppressAutoHyphens w:val="0"/>
      <w:autoSpaceDE w:val="0"/>
      <w:autoSpaceDN w:val="0"/>
      <w:ind w:left="1135" w:right="1133"/>
      <w:jc w:val="center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3E0A-E682-4ECF-84E8-11A030C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Młynek</cp:lastModifiedBy>
  <cp:revision>2</cp:revision>
  <cp:lastPrinted>2021-09-23T11:33:00Z</cp:lastPrinted>
  <dcterms:created xsi:type="dcterms:W3CDTF">2022-01-20T14:21:00Z</dcterms:created>
  <dcterms:modified xsi:type="dcterms:W3CDTF">2022-01-20T14:21:00Z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