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 </w:t>
      </w:r>
      <w:r w:rsidRPr="009B5EA6">
        <w:rPr>
          <w:rFonts w:ascii="Times New Roman" w:hAnsi="Times New Roman"/>
          <w:b/>
          <w:sz w:val="20"/>
          <w:szCs w:val="20"/>
        </w:rPr>
        <w:t xml:space="preserve">REFUNDACJI WYPOSAŻENIA LUB DOPOSAŻENIA STANOWISKA PRACY POŁĄCZONEJ Z SUBSYDIOWANYM ZATRUDNIENIEM W RAMACH PROJEKTU </w:t>
      </w: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„BĄDŹ AKTYWNY – POSTAW NA SIEBIE!”REALIZOWANEGO PRZEZ FUNDACJĘ „RAZEM” W RAMACH RPO WD 2014-2020WSPÓŁFINANSOWANEGO ZE ŚRODKÓW UNII EUROPEJSKIEJ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Okres realizacji projektu: 01.05.2019 – 31.01.2021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Dofinansowanie projektu z Unii Europejskiej: </w:t>
      </w:r>
      <w:r w:rsidRPr="009B5EA6">
        <w:rPr>
          <w:rFonts w:ascii="Times New Roman" w:hAnsi="Times New Roman"/>
          <w:sz w:val="20"/>
          <w:szCs w:val="20"/>
        </w:rPr>
        <w:t xml:space="preserve">1 547 612,69 </w:t>
      </w:r>
      <w:r w:rsidRPr="009B5EA6">
        <w:rPr>
          <w:rFonts w:ascii="Times New Roman" w:hAnsi="Times New Roman"/>
          <w:sz w:val="20"/>
          <w:szCs w:val="20"/>
          <w:lang w:eastAsia="pl-PL"/>
        </w:rPr>
        <w:t>zł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Rozdział I</w:t>
      </w:r>
    </w:p>
    <w:p w:rsidR="003C19B0" w:rsidRPr="009B5EA6" w:rsidRDefault="003C19B0" w:rsidP="00FE2D34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Postanowienia ogólne</w:t>
      </w:r>
    </w:p>
    <w:p w:rsidR="003C19B0" w:rsidRPr="009B5EA6" w:rsidRDefault="003C19B0" w:rsidP="00FE2D3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</w:t>
      </w:r>
    </w:p>
    <w:p w:rsidR="003C19B0" w:rsidRPr="009B5EA6" w:rsidRDefault="003C19B0" w:rsidP="00FE2D34">
      <w:pPr>
        <w:spacing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9B5EA6">
        <w:rPr>
          <w:rFonts w:ascii="Times New Roman" w:hAnsi="Times New Roman"/>
          <w:b/>
          <w:i/>
          <w:sz w:val="20"/>
          <w:szCs w:val="20"/>
        </w:rPr>
        <w:t>Postanowienia ogólne</w:t>
      </w:r>
    </w:p>
    <w:p w:rsidR="003C19B0" w:rsidRPr="009B5EA6" w:rsidRDefault="003C19B0" w:rsidP="00FE2D34">
      <w:pPr>
        <w:pStyle w:val="Tekstpodstawowy21"/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>Podstawa prawna:</w:t>
      </w:r>
    </w:p>
    <w:p w:rsidR="003C19B0" w:rsidRPr="009B5EA6" w:rsidRDefault="003C19B0" w:rsidP="00FE2D34">
      <w:pPr>
        <w:pStyle w:val="Tekstpodstawowy21"/>
        <w:numPr>
          <w:ilvl w:val="0"/>
          <w:numId w:val="4"/>
        </w:numPr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>Rozporządzenie Komisji (UE) NR 1407/2013 z dnia 18 grudnia 2013 r. w sprawie stosowania art. 107 i 108 Traktatu o funkcjonowaniu Unii Europejskiej do pomocy de minimis (Dz. Urz. UE L 352 z 24.12.2013 r., str. 1);</w:t>
      </w:r>
    </w:p>
    <w:p w:rsidR="003C19B0" w:rsidRDefault="003C19B0" w:rsidP="00FE2D34">
      <w:pPr>
        <w:pStyle w:val="Tekstpodstawowy21"/>
        <w:numPr>
          <w:ilvl w:val="0"/>
          <w:numId w:val="4"/>
        </w:numPr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 xml:space="preserve"> Rozporządzenie Komisji (UE) NR 1408/2013 z dnia 18 grudnia 2013 r. w sprawie stosowania art. 107 i 108 Traktatu o funkcjonowaniu Unii Europejskiej do pomocy de minimis w sektorze rolnym (Dz. Urz. UE L 352 z 24.12.2013 r., str. 9);</w:t>
      </w:r>
    </w:p>
    <w:p w:rsidR="003C19B0" w:rsidRPr="00BC170F" w:rsidRDefault="00BC170F" w:rsidP="00FE2D34">
      <w:pPr>
        <w:pStyle w:val="Tekstpodstawowy21"/>
        <w:numPr>
          <w:ilvl w:val="0"/>
          <w:numId w:val="4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Rozporządzenie</w:t>
      </w:r>
      <w:r w:rsidRPr="00BC170F">
        <w:rPr>
          <w:rFonts w:ascii="Times New Roman" w:hAnsi="Times New Roman"/>
          <w:sz w:val="20"/>
        </w:rPr>
        <w:t xml:space="preserve"> Ministra Infrastruktury i Rozwoju z dnia 2 lipca 2015 r. w sprawie udzielania pomocy de minimis oraz pomocy publicznej w ramach programów operacyjnych finansowanych z EFS na lata 2014 –2020</w:t>
      </w:r>
    </w:p>
    <w:p w:rsidR="003C19B0" w:rsidRPr="009B5EA6" w:rsidRDefault="003C19B0" w:rsidP="00FE2D3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§ 1.</w:t>
      </w:r>
    </w:p>
    <w:p w:rsidR="00D1218F" w:rsidRPr="009B5EA6" w:rsidRDefault="00D1218F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1. </w:t>
      </w:r>
      <w:r w:rsidR="003C19B0" w:rsidRPr="009B5EA6">
        <w:rPr>
          <w:rFonts w:ascii="Times New Roman" w:hAnsi="Times New Roman"/>
          <w:sz w:val="20"/>
          <w:szCs w:val="20"/>
        </w:rPr>
        <w:t xml:space="preserve">Refundacja wyposażenia lub doposażenia stanowiska pracy połączona z subsydiowanym zatrudnieniem dla </w:t>
      </w:r>
      <w:r w:rsidR="002B61BD" w:rsidRPr="009B5EA6">
        <w:rPr>
          <w:rFonts w:ascii="Times New Roman" w:hAnsi="Times New Roman"/>
          <w:sz w:val="20"/>
          <w:szCs w:val="20"/>
        </w:rPr>
        <w:br/>
      </w:r>
      <w:r w:rsidR="003C19B0" w:rsidRPr="009B5EA6">
        <w:rPr>
          <w:rFonts w:ascii="Times New Roman" w:hAnsi="Times New Roman"/>
          <w:sz w:val="20"/>
          <w:szCs w:val="20"/>
        </w:rPr>
        <w:t>25 os. jako forma wsparcia polegająca na refundacji kosztów związanych z utworzeniem nowych miejsc pracy podmiotowi (przedsiębiorcy, zgodnie z zapisami Traktatu</w:t>
      </w:r>
      <w:r w:rsidRPr="009B5EA6">
        <w:rPr>
          <w:rFonts w:ascii="Times New Roman" w:hAnsi="Times New Roman"/>
          <w:sz w:val="20"/>
          <w:szCs w:val="20"/>
        </w:rPr>
        <w:t xml:space="preserve"> o funkcjonowaniu UE). Otrzymanie refundacji kosztów warunkowane jest zobowiązaniem Pracodawcy do zatrudnienia na wyposażonym lub doposażonym stanowisku w wymiarze nie mniejszym niż 1/2 etatu skierowanego Uczestnika/Uczestniczkę</w:t>
      </w:r>
      <w:r w:rsidR="002B61BD" w:rsidRPr="009B5EA6">
        <w:rPr>
          <w:rFonts w:ascii="Times New Roman" w:hAnsi="Times New Roman"/>
          <w:sz w:val="20"/>
          <w:szCs w:val="20"/>
        </w:rPr>
        <w:t xml:space="preserve"> Projektu przez okres minimum 15</w:t>
      </w:r>
      <w:r w:rsidRPr="009B5EA6">
        <w:rPr>
          <w:rFonts w:ascii="Times New Roman" w:hAnsi="Times New Roman"/>
          <w:sz w:val="20"/>
          <w:szCs w:val="20"/>
        </w:rPr>
        <w:t xml:space="preserve"> miesięcy</w:t>
      </w:r>
      <w:r w:rsidR="00240A57" w:rsidRPr="009B5EA6">
        <w:rPr>
          <w:rFonts w:ascii="Times New Roman" w:hAnsi="Times New Roman"/>
          <w:sz w:val="20"/>
          <w:szCs w:val="20"/>
        </w:rPr>
        <w:t xml:space="preserve">( </w:t>
      </w:r>
      <w:r w:rsidR="007B5611" w:rsidRPr="009B5EA6">
        <w:rPr>
          <w:rFonts w:ascii="Times New Roman" w:hAnsi="Times New Roman"/>
          <w:sz w:val="20"/>
          <w:szCs w:val="20"/>
        </w:rPr>
        <w:t>pierwsza umowa na okres 12 m-cy stanowiąca podstawę do refundacji 6 miesięcy zatrudnienia  subsydiowanego</w:t>
      </w:r>
      <w:r w:rsidR="00D15305" w:rsidRPr="009B5EA6">
        <w:rPr>
          <w:rFonts w:ascii="Times New Roman" w:hAnsi="Times New Roman"/>
          <w:sz w:val="20"/>
          <w:szCs w:val="20"/>
        </w:rPr>
        <w:t xml:space="preserve"> a okres jej zakończenia będzie tożsamy z zakończeniem udziału uczestnika w projekcie  </w:t>
      </w:r>
      <w:r w:rsidR="007B5611" w:rsidRPr="009B5EA6">
        <w:rPr>
          <w:rFonts w:ascii="Times New Roman" w:hAnsi="Times New Roman"/>
          <w:sz w:val="20"/>
          <w:szCs w:val="20"/>
        </w:rPr>
        <w:t>oraz druga umowa zawarta  po upływie 12 m</w:t>
      </w:r>
      <w:r w:rsidR="00D15305" w:rsidRPr="009B5EA6">
        <w:rPr>
          <w:rFonts w:ascii="Times New Roman" w:hAnsi="Times New Roman"/>
          <w:sz w:val="20"/>
          <w:szCs w:val="20"/>
        </w:rPr>
        <w:t>iesięcy na okres 3 miesięcy z Uczest</w:t>
      </w:r>
      <w:r w:rsidR="00EC0D37" w:rsidRPr="009B5EA6">
        <w:rPr>
          <w:rFonts w:ascii="Times New Roman" w:hAnsi="Times New Roman"/>
          <w:sz w:val="20"/>
          <w:szCs w:val="20"/>
        </w:rPr>
        <w:t>nikiem</w:t>
      </w:r>
      <w:r w:rsidR="00D15305" w:rsidRPr="009B5EA6">
        <w:rPr>
          <w:rFonts w:ascii="Times New Roman" w:hAnsi="Times New Roman"/>
          <w:sz w:val="20"/>
          <w:szCs w:val="20"/>
        </w:rPr>
        <w:t xml:space="preserve"> , który uprzednio zakończył udział we wparciu u Pracodawcy) </w:t>
      </w:r>
      <w:r w:rsidRPr="009B5EA6">
        <w:rPr>
          <w:rFonts w:ascii="Times New Roman" w:hAnsi="Times New Roman"/>
          <w:sz w:val="20"/>
          <w:szCs w:val="20"/>
        </w:rPr>
        <w:t>oraz do utrzymania w tym czasie stanowiska pracy utworzonego w związku z przyznaną refundacją.</w:t>
      </w:r>
    </w:p>
    <w:p w:rsidR="00D1218F" w:rsidRPr="009B5EA6" w:rsidRDefault="00D1218F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2. Refundacja w ramach wyposażenia i doposażenia stanowiska pracy dokonywana na rzecz Pracodawcy, stanowi pomoc de minimis udzielaną zgodnie z przepisami rozporządzenia MIiR z dnia 02.07.2015 r. w sprawie udzielania </w:t>
      </w:r>
      <w:r w:rsidRPr="009B5EA6">
        <w:rPr>
          <w:rFonts w:ascii="Times New Roman" w:hAnsi="Times New Roman"/>
          <w:i/>
          <w:iCs/>
          <w:sz w:val="20"/>
          <w:szCs w:val="20"/>
        </w:rPr>
        <w:t xml:space="preserve">pomocy de </w:t>
      </w:r>
      <w:r w:rsidR="005F608E" w:rsidRPr="009B5EA6">
        <w:rPr>
          <w:rFonts w:ascii="Times New Roman" w:hAnsi="Times New Roman"/>
          <w:i/>
          <w:iCs/>
          <w:sz w:val="20"/>
          <w:szCs w:val="20"/>
        </w:rPr>
        <w:t xml:space="preserve">mini mis </w:t>
      </w:r>
      <w:r w:rsidRPr="009B5EA6">
        <w:rPr>
          <w:rFonts w:ascii="Times New Roman" w:hAnsi="Times New Roman"/>
          <w:sz w:val="20"/>
          <w:szCs w:val="20"/>
        </w:rPr>
        <w:t>oraz pomocy publicznej w ramach programów operacyjnych finansowanych z Europejskiego Funduszu Społecznego na lata 2014-2020 (Dz. U. z 2015 r. poz.1073).</w:t>
      </w:r>
    </w:p>
    <w:p w:rsidR="003C19B0" w:rsidRPr="009B5EA6" w:rsidRDefault="003C19B0" w:rsidP="00FE2D34">
      <w:pPr>
        <w:pStyle w:val="Akapitzlist"/>
        <w:tabs>
          <w:tab w:val="left" w:pos="4395"/>
        </w:tabs>
        <w:spacing w:line="360" w:lineRule="auto"/>
        <w:ind w:left="786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§ 2.</w:t>
      </w:r>
    </w:p>
    <w:p w:rsidR="003C19B0" w:rsidRPr="009B5EA6" w:rsidRDefault="00C73415" w:rsidP="00FE2D3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 Na doposażone lub wyposażone stanowisko może zostać skierowana osoba będąca uczestnikiem projektu tj. spełniająca wymagania wobec grupy docelowej oraz spełniająca dodatkowo poniższe kryteria: </w:t>
      </w:r>
    </w:p>
    <w:p w:rsidR="003C19B0" w:rsidRPr="009B5EA6" w:rsidRDefault="003C19B0" w:rsidP="00FE2D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posiada wskazane przez pracodawcę we wniosku wykształcenie, kwalifikacje, predyspozycje zawodowe oraz udokumentowane, w razie konieczności, uprawnienia adekwatne do zakresu prac wykonywanych przy użyciu zakupionych przedm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iotów (sprzętu) np. prawo jazdy;</w:t>
      </w:r>
    </w:p>
    <w:p w:rsidR="003C19B0" w:rsidRPr="009B5EA6" w:rsidRDefault="003C19B0" w:rsidP="00FE2D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>nie była zatrudniona i nie wykonywała innej pracy zarobkowej u wnioskodawcy w okresie</w:t>
      </w:r>
      <w:r w:rsidR="009E0B8D" w:rsidRPr="009B5EA6">
        <w:rPr>
          <w:rFonts w:ascii="Times New Roman" w:hAnsi="Times New Roman"/>
          <w:sz w:val="20"/>
          <w:szCs w:val="20"/>
          <w:lang w:eastAsia="pl-PL"/>
        </w:rPr>
        <w:br/>
      </w:r>
      <w:r w:rsidR="00167C17" w:rsidRPr="009B5EA6">
        <w:rPr>
          <w:rFonts w:ascii="Times New Roman" w:hAnsi="Times New Roman"/>
          <w:sz w:val="20"/>
          <w:szCs w:val="20"/>
          <w:lang w:eastAsia="pl-PL"/>
        </w:rPr>
        <w:t>6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miesięcy przed dniem</w:t>
      </w:r>
      <w:r w:rsidR="009E0B8D" w:rsidRPr="009B5EA6">
        <w:rPr>
          <w:rFonts w:ascii="Times New Roman" w:hAnsi="Times New Roman"/>
          <w:sz w:val="20"/>
          <w:szCs w:val="20"/>
          <w:lang w:eastAsia="pl-PL"/>
        </w:rPr>
        <w:t xml:space="preserve"> złożenia wniosku o refundację;</w:t>
      </w:r>
    </w:p>
    <w:p w:rsidR="00111C83" w:rsidRPr="009B5EA6" w:rsidRDefault="005F608E" w:rsidP="00FE2D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nie jest osobą najbliższą wobec wnioskodawcy tj. małżonek, rodzeństwo, dzieci własne, dzieci drugiego małżonka  i dzieci przysposobione, rodzice, macocha, ojczym, osoba przysposabiająca, teść, teściowa, zięć, synowa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                                             § 3.</w:t>
      </w:r>
    </w:p>
    <w:p w:rsidR="003C19B0" w:rsidRPr="009B5EA6" w:rsidRDefault="003C19B0" w:rsidP="00FE2D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Refundacja wyposażenia lub doposażenia stanowiska pracy może zostać udzielona przedsiębiorcy prowadzącemu działalność co najmniej przez 6 miesięcy bezpośrednio poprzedzających dzień złożenia wniosku.</w:t>
      </w:r>
    </w:p>
    <w:p w:rsidR="003C19B0" w:rsidRPr="009B5EA6" w:rsidRDefault="003C19B0" w:rsidP="00FE2D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Pracodawca może ubiegać się o refundację kosztów wyposażenia lub doposażenia stanowiska pracy jeżeli: </w:t>
      </w: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2.1 jest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podmiotem  prowadzącym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9B5EA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9B5EA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="001059AB" w:rsidRPr="009B5EA6">
        <w:rPr>
          <w:rFonts w:ascii="Times New Roman" w:eastAsia="Times New Roman" w:hAnsi="Times New Roman"/>
          <w:sz w:val="20"/>
          <w:szCs w:val="20"/>
          <w:lang w:eastAsia="pl-PL"/>
        </w:rPr>
        <w:t>tom II, WKP 2012);</w:t>
      </w: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2.2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zmniejszył wymiaru czasu pracy pracownika i nie rozwiązał stosunku pracy z pracownikiem w drodze wypowiedzenia dokonanego przez pracodawcę albo na mocy porozumienia stron z przyczyn niedotyczących pracowników w okresie </w:t>
      </w:r>
      <w:r w:rsidR="005F608E" w:rsidRPr="009B5EA6">
        <w:rPr>
          <w:rFonts w:ascii="Times New Roman" w:hAnsi="Times New Roman"/>
          <w:sz w:val="20"/>
          <w:szCs w:val="20"/>
          <w:lang w:eastAsia="pl-PL"/>
        </w:rPr>
        <w:t>12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miesięcy bezpośrednio poprzedzających dzień złożenia wniosku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;</w:t>
      </w: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2.3 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zalega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nie zalega z opłatami w Urzędzie Skarbowym;  </w:t>
      </w:r>
    </w:p>
    <w:p w:rsidR="003C19B0" w:rsidRPr="009B5EA6" w:rsidRDefault="009447AD" w:rsidP="00FE2D34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2.4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nie był karany w okresie 2 lat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– weryfikacja na podstawie oświadczenia 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przed dniem złożenia wniosku za przestępstwa przeciwko obrotowi gospodarczemu, w rozumieniu ustawy z dnia 6 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czerwca 1997 r. - Kodeks karny (Dz. U. z 2017 r., poz. 2204, z późn. zm.) lub ustawy z dnia 28 października 2002 r. o odpowiedzialności podmiotów zbiorowych za czyny zabronione pod groźbą kary (Dz. U. z 2016 r., poz. 1541 z późn. zm.); </w:t>
      </w:r>
    </w:p>
    <w:p w:rsidR="003C19B0" w:rsidRPr="009B5EA6" w:rsidRDefault="009447AD" w:rsidP="00FE2D34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2.5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>w okresie do 365 dni przed dniem złożenia  wniosku  nie został ukarany lub skazany prawomocnym wyrokiem za naruszenie przepisów prawa pracy i nie jest objęty postępowaniem dotyczącym naruszenia przepisów prawa pracy (art. 36 ust. 5f ustawy o promocji zatrudnienie i instytucjach rynku pracy)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- weryfikacja na podstawie oświadczenia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; </w:t>
      </w:r>
    </w:p>
    <w:p w:rsidR="003C19B0" w:rsidRPr="009B5EA6" w:rsidRDefault="009447AD" w:rsidP="00FE2D34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2.6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nie otrzymał pomocy de minimis powyżej dopuszczalnych kwot określonych w rozporządzeniu Komisji (UE) nr 1407/2013 z dnia 18 grudnia 2013 r. w sprawie stosowania art. 107 i 108 Traktatu  o funkcjonowaniu Unii Europejskiej do pomocy de minimis (Dz.U.UE.L.2013.352.1 z dnia 2013.12.24) lub rozporządzeniu Komisji (UE) nr 1408/2013 z dnia 18 grudnia 2013 r. w sprawie stosowania art. 107 i 108 Traktatu o funkcjonowaniu Unii Europejskiej do pomocy de minimis w sektorze rolnym (Dz.U.UE.L.2013.352.9 z dnia 2013.12.24);  </w:t>
      </w:r>
    </w:p>
    <w:p w:rsidR="003C19B0" w:rsidRPr="009B5EA6" w:rsidRDefault="009447AD" w:rsidP="00FE2D34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2.7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>nie otrzymał wcześniej środków pub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licznych na wnioskowane wydatki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w celu uniknięcia podwójnego finansowania 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.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B0" w:rsidRPr="009B5EA6" w:rsidRDefault="003C19B0" w:rsidP="00FE2D3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II</w:t>
      </w:r>
    </w:p>
    <w:p w:rsidR="003C19B0" w:rsidRPr="009B5EA6" w:rsidRDefault="003C19B0" w:rsidP="00FE2D34">
      <w:pPr>
        <w:spacing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9B5EA6">
        <w:rPr>
          <w:rFonts w:ascii="Times New Roman" w:hAnsi="Times New Roman"/>
          <w:b/>
          <w:i/>
          <w:sz w:val="20"/>
          <w:szCs w:val="20"/>
        </w:rPr>
        <w:t>Tryb składania i rozpatrywania wniosków oraz warunki udzielenia refundacji</w:t>
      </w: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                                             § 4.</w:t>
      </w:r>
    </w:p>
    <w:p w:rsidR="003C19B0" w:rsidRPr="009B5EA6" w:rsidRDefault="003C19B0" w:rsidP="00FE2D34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Pracodawca zamierzający wyposażyć lub doposażyć stanowisko pracy dla uczestnika projektu składa u beneficjenta projektu </w:t>
      </w:r>
      <w:r w:rsidR="00513027" w:rsidRPr="009B5EA6">
        <w:rPr>
          <w:rFonts w:ascii="Times New Roman" w:hAnsi="Times New Roman"/>
          <w:sz w:val="20"/>
          <w:szCs w:val="20"/>
          <w:lang w:eastAsia="pl-PL"/>
        </w:rPr>
        <w:t xml:space="preserve">wniosek </w:t>
      </w:r>
      <w:r w:rsidRPr="009B5EA6">
        <w:rPr>
          <w:rFonts w:ascii="Times New Roman" w:hAnsi="Times New Roman"/>
          <w:sz w:val="20"/>
          <w:szCs w:val="20"/>
          <w:lang w:eastAsia="pl-PL"/>
        </w:rPr>
        <w:t>w okres</w:t>
      </w:r>
      <w:r w:rsidR="00514BA3" w:rsidRPr="009B5EA6">
        <w:rPr>
          <w:rFonts w:ascii="Times New Roman" w:hAnsi="Times New Roman"/>
          <w:sz w:val="20"/>
          <w:szCs w:val="20"/>
          <w:lang w:eastAsia="pl-PL"/>
        </w:rPr>
        <w:t xml:space="preserve">ie prowadzenia naboru wniosków zgodnie z punktem 3 niniejszego paragrafu. </w:t>
      </w:r>
      <w:r w:rsidR="00A66ADA" w:rsidRPr="009B5EA6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B53B8F" w:rsidRPr="009B5EA6" w:rsidRDefault="00B53B8F" w:rsidP="00FE2D34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Wniosek o refundację kosztów wyposażenia lub doposażenia stanowiska pracy należy złożyć przed zatrudnieniem Uczestnika/Uczestniczki Projektu. Zatrudnienie następuje po zawarciu umowy Beneficjenta z Pracodawcą, określającej warunki refundacji oraz zawierającej listę zakupów</w:t>
      </w:r>
      <w:r w:rsidRPr="009B5EA6">
        <w:rPr>
          <w:rFonts w:ascii="Times New Roman" w:hAnsi="Times New Roman"/>
          <w:sz w:val="20"/>
          <w:szCs w:val="20"/>
          <w:lang w:eastAsia="pl-PL"/>
        </w:rPr>
        <w:t>.</w:t>
      </w:r>
    </w:p>
    <w:p w:rsidR="003C19B0" w:rsidRPr="009B5EA6" w:rsidRDefault="003C19B0" w:rsidP="00FE2D34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Pracodawca składa wniosek o refundację kosztów wyposażenia lub doposażenia stanowiska pracy połączonej z subsydiowanym zatrudnieniem, zawierający: 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nazwę lub imię i nazwis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ko, w przypadku osoby fizycznej;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adres siedziby albo adres miejsca zamieszkania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;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numer identyfikacyjny w krajowym rejestrze urzędowym podmiotów gospodarki narodowej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;</w:t>
      </w:r>
    </w:p>
    <w:p w:rsidR="003C19B0" w:rsidRPr="009B5EA6" w:rsidRDefault="001059AB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(REGON), jeżeli został nadany;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numer 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identyfikacji podatkowej (NIP);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datę rozpo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częcia prowadzenia działalności;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symbol podklasy rodzaju prowadzonej działalności określony zgodnie z Polską Klasyfikacją </w:t>
      </w:r>
    </w:p>
    <w:p w:rsidR="003C19B0" w:rsidRPr="009B5EA6" w:rsidRDefault="001059AB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Działalności (PKD);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oznaczenie formy prawnej prowadzonej działalności;  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liczbę wyposażonych lub doposażonych stanowisk pracy dla skierowanego uczestnika/ uczestników projektu – maksymalnie 2;  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informację o wymiarze czasu pracy zatrudnianego uczestnika/ uczestników projektu;  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kalkulację wydatków na wyposażenie lub doposażenie dla poszczególnych stanowisk pracy i źródła ich finansowania; 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wnioskowaną kwotę refundacji netto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;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szczegółową specyfikację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ergonomii; 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informację o rodzaju pracy, jaka będzie wykonywana przez uczestnika projektu oraz miejscu wykonywania pracy</w:t>
      </w:r>
      <w:r w:rsidRPr="009B5EA6">
        <w:rPr>
          <w:rFonts w:ascii="Times New Roman" w:eastAsia="TTFF5B7610t00" w:hAnsi="Times New Roman"/>
          <w:sz w:val="20"/>
          <w:szCs w:val="20"/>
          <w:lang w:eastAsia="pl-PL"/>
        </w:rPr>
        <w:t xml:space="preserve"> z uwagi na realizację projektu na terenie województwa dolnośląskiego miejsca pracy dla których nastąpi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refundacja kosztów wyposażenia lub doposażenia stanowiska pracy nie mogą </w:t>
      </w:r>
      <w:r w:rsidRPr="009B5EA6">
        <w:rPr>
          <w:rFonts w:ascii="Times New Roman" w:eastAsia="TTFF5B7610t00" w:hAnsi="Times New Roman"/>
          <w:sz w:val="20"/>
          <w:szCs w:val="20"/>
          <w:lang w:eastAsia="pl-PL"/>
        </w:rPr>
        <w:t>powstać poza granicami województwa dolnośląskiego;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wymagane kwalifikacje i inne wymagania niezbędne do wykonywania pracy, jakie powinien spełniać skierowany uczestnik projektu;   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proponowaną formę zabezpieczenia zwrotu refundacji; </w:t>
      </w:r>
    </w:p>
    <w:p w:rsidR="003C19B0" w:rsidRPr="009B5EA6" w:rsidRDefault="003C19B0" w:rsidP="00FE2D34">
      <w:pPr>
        <w:pStyle w:val="Akapitzlist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podpis pracodawcy lub osób uprawnionych do jego reprezentowania. </w:t>
      </w:r>
    </w:p>
    <w:p w:rsidR="003C19B0" w:rsidRPr="009B5EA6" w:rsidRDefault="003C19B0" w:rsidP="00FE2D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Do wniosku o refundację pracodawca dołącza: 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2.1 szczegółową  specyfikację wydatków dotyczących  wyposażonego (ych) </w:t>
      </w:r>
      <w:r w:rsidRPr="009B5EA6">
        <w:rPr>
          <w:rFonts w:ascii="Times New Roman" w:hAnsi="Times New Roman"/>
          <w:sz w:val="20"/>
          <w:szCs w:val="20"/>
          <w:lang w:eastAsia="pl-PL"/>
        </w:rPr>
        <w:tab/>
        <w:t xml:space="preserve"> lub doposażonego(ych) stanow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isk(a) pracy;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2.2  oświadczenie o otrzymanej pomocy de minimis przez podmiot w roku, w którym ubiega się  o pomoc oraz w ok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resie 2 poprzedzających go lat;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2.3 formularz informacji składanej przez pracodawcę ubie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gającego się o pomoc de minimis;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2.4 formularz informacji składanej przez pracodawcę ubiegającego się o pomoc de minimis w rolnictwie lub rybołówstwi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e (dotyczy producenta rolnego);</w:t>
      </w:r>
    </w:p>
    <w:p w:rsidR="003C19B0" w:rsidRPr="009B5EA6" w:rsidRDefault="003C19B0" w:rsidP="00FE2D3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projekt </w:t>
      </w:r>
      <w:r w:rsidRPr="009B5EA6">
        <w:rPr>
          <w:rFonts w:ascii="Times New Roman" w:hAnsi="Times New Roman"/>
          <w:sz w:val="20"/>
          <w:szCs w:val="20"/>
          <w:lang w:eastAsia="pl-PL"/>
        </w:rPr>
        <w:tab/>
        <w:t xml:space="preserve">zakresu obowiązków </w:t>
      </w:r>
      <w:r w:rsidRPr="009B5EA6">
        <w:rPr>
          <w:rFonts w:ascii="Times New Roman" w:hAnsi="Times New Roman"/>
          <w:sz w:val="20"/>
          <w:szCs w:val="20"/>
          <w:lang w:eastAsia="pl-PL"/>
        </w:rPr>
        <w:tab/>
        <w:t>pracownika(ów) zatrudnionego(ych) na wyposażanym(ych) lub doposażonym(ych) stanowisku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(ach) pracy;</w:t>
      </w:r>
    </w:p>
    <w:p w:rsidR="003C19B0" w:rsidRPr="009B5EA6" w:rsidRDefault="003C19B0" w:rsidP="00FE2D3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aktualne (wystawione nie wcześniej niż 3 miesiące przed dniem złożenia dokumentu) zaświadczenie z Zakładu Ubezpieczeń Społecznych o niezaleganiu w opłacaniu składek na ubezpieczenia społeczne, zdrowotne, Fundusz Pracy, Fundusz Gwarantowanych Świadczeń Pracowniczych or</w:t>
      </w:r>
      <w:r w:rsidR="001059AB" w:rsidRPr="009B5EA6">
        <w:rPr>
          <w:rFonts w:ascii="Times New Roman" w:hAnsi="Times New Roman"/>
          <w:sz w:val="20"/>
          <w:szCs w:val="20"/>
        </w:rPr>
        <w:t>az Fundusz Emerytur Pomostowych;</w:t>
      </w:r>
    </w:p>
    <w:p w:rsidR="003C19B0" w:rsidRPr="009B5EA6" w:rsidRDefault="003C19B0" w:rsidP="00FE2D3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aktualne (wystawione nie wcześniej niż 3 miesiące przed dniem złożenia dokumentu) zaświadczenie z Urzędu Skarbowego o niezaleganiu z opłatami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)</w:t>
      </w:r>
    </w:p>
    <w:p w:rsidR="003C19B0" w:rsidRPr="009B5EA6" w:rsidRDefault="003C19B0" w:rsidP="00FE2D3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aktualny dokument potwierdzający formę prawną prowadzenia działalności (np. kopię zaświadczenia o wpisie do ewidencji działalności gospodarczej lub wydruk z CEIDG, wydruk z Krajowego Rejestru Sądowego </w:t>
      </w:r>
      <w:r w:rsidR="0093362F" w:rsidRPr="009B5EA6">
        <w:rPr>
          <w:rFonts w:ascii="Times New Roman" w:hAnsi="Times New Roman"/>
          <w:sz w:val="20"/>
          <w:szCs w:val="20"/>
        </w:rPr>
        <w:t xml:space="preserve">lun inny dokument </w:t>
      </w:r>
      <w:r w:rsidRPr="009B5EA6">
        <w:rPr>
          <w:rFonts w:ascii="Times New Roman" w:hAnsi="Times New Roman"/>
          <w:sz w:val="20"/>
          <w:szCs w:val="20"/>
        </w:rPr>
        <w:t>nie stars</w:t>
      </w:r>
      <w:r w:rsidR="0093362F" w:rsidRPr="009B5EA6">
        <w:rPr>
          <w:rFonts w:ascii="Times New Roman" w:hAnsi="Times New Roman"/>
          <w:sz w:val="20"/>
          <w:szCs w:val="20"/>
        </w:rPr>
        <w:t>zy niż 1 miesiąc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3. </w:t>
      </w:r>
      <w:r w:rsidRPr="009B5EA6">
        <w:rPr>
          <w:rFonts w:ascii="Times New Roman" w:hAnsi="Times New Roman"/>
          <w:sz w:val="20"/>
          <w:szCs w:val="20"/>
        </w:rPr>
        <w:t>Wnioski należy składać osobiście</w:t>
      </w:r>
      <w:r w:rsidR="0093362F" w:rsidRPr="009B5EA6">
        <w:rPr>
          <w:rFonts w:ascii="Times New Roman" w:hAnsi="Times New Roman"/>
          <w:sz w:val="20"/>
          <w:szCs w:val="20"/>
        </w:rPr>
        <w:t>, listowanie</w:t>
      </w:r>
      <w:r w:rsidRPr="009B5EA6">
        <w:rPr>
          <w:rFonts w:ascii="Times New Roman" w:hAnsi="Times New Roman"/>
          <w:sz w:val="20"/>
          <w:szCs w:val="20"/>
        </w:rPr>
        <w:t xml:space="preserve"> przez Pracodawcę lub osobę upoważnioną (upoważnienie do prowadzenia spraw związanych z prowadzeniem sprawy należy dołączyć do wniosku) w biurze projektu </w:t>
      </w:r>
      <w:r w:rsidR="0093362F" w:rsidRPr="009B5EA6">
        <w:rPr>
          <w:rFonts w:ascii="Times New Roman" w:hAnsi="Times New Roman"/>
          <w:sz w:val="20"/>
          <w:szCs w:val="20"/>
        </w:rPr>
        <w:t>Fundacja „Razem” ul. Beethovena 1-2, 58-300 Wałbrzych oraz Fundacja „Razem” ul. Wy</w:t>
      </w:r>
      <w:r w:rsidR="00514BA3" w:rsidRPr="009B5EA6">
        <w:rPr>
          <w:rFonts w:ascii="Times New Roman" w:hAnsi="Times New Roman"/>
          <w:sz w:val="20"/>
          <w:szCs w:val="20"/>
        </w:rPr>
        <w:t>spiańskiego 2f, 57-300 Kłodzko w wyznaczonym terminie:</w:t>
      </w:r>
    </w:p>
    <w:p w:rsidR="00514BA3" w:rsidRPr="009B5EA6" w:rsidRDefault="00514BA3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I runda – nabór wniosków w okresie do 19.08.2019</w:t>
      </w:r>
      <w:r w:rsidR="00FF3C42" w:rsidRPr="009B5EA6">
        <w:rPr>
          <w:rFonts w:ascii="Times New Roman" w:hAnsi="Times New Roman"/>
          <w:sz w:val="20"/>
          <w:szCs w:val="20"/>
        </w:rPr>
        <w:t>r.</w:t>
      </w:r>
    </w:p>
    <w:p w:rsidR="00514BA3" w:rsidRPr="009B5EA6" w:rsidRDefault="00514BA3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II runda – nabór </w:t>
      </w:r>
      <w:r w:rsidR="008B4CF4" w:rsidRPr="009B5EA6">
        <w:rPr>
          <w:rFonts w:ascii="Times New Roman" w:hAnsi="Times New Roman"/>
          <w:sz w:val="20"/>
          <w:szCs w:val="20"/>
        </w:rPr>
        <w:t>wniosków w okresie od 02.09</w:t>
      </w:r>
      <w:r w:rsidRPr="009B5EA6">
        <w:rPr>
          <w:rFonts w:ascii="Times New Roman" w:hAnsi="Times New Roman"/>
          <w:sz w:val="20"/>
          <w:szCs w:val="20"/>
        </w:rPr>
        <w:t>.2019</w:t>
      </w:r>
      <w:r w:rsidR="00FF3C42" w:rsidRPr="009B5EA6">
        <w:rPr>
          <w:rFonts w:ascii="Times New Roman" w:hAnsi="Times New Roman"/>
          <w:sz w:val="20"/>
          <w:szCs w:val="20"/>
        </w:rPr>
        <w:t>r.</w:t>
      </w:r>
      <w:r w:rsidRPr="009B5EA6">
        <w:rPr>
          <w:rFonts w:ascii="Times New Roman" w:hAnsi="Times New Roman"/>
          <w:sz w:val="20"/>
          <w:szCs w:val="20"/>
        </w:rPr>
        <w:t xml:space="preserve"> – 23.09.2019</w:t>
      </w:r>
      <w:r w:rsidR="00FF3C42" w:rsidRPr="009B5EA6">
        <w:rPr>
          <w:rFonts w:ascii="Times New Roman" w:hAnsi="Times New Roman"/>
          <w:sz w:val="20"/>
          <w:szCs w:val="20"/>
        </w:rPr>
        <w:t>r.</w:t>
      </w:r>
    </w:p>
    <w:p w:rsidR="00514BA3" w:rsidRPr="009B5EA6" w:rsidRDefault="00514BA3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III runda – nabór </w:t>
      </w:r>
      <w:r w:rsidR="008B4CF4" w:rsidRPr="009B5EA6">
        <w:rPr>
          <w:rFonts w:ascii="Times New Roman" w:hAnsi="Times New Roman"/>
          <w:sz w:val="20"/>
          <w:szCs w:val="20"/>
        </w:rPr>
        <w:t>wniosków w okresie od 07</w:t>
      </w:r>
      <w:r w:rsidR="00172753" w:rsidRPr="009B5EA6">
        <w:rPr>
          <w:rFonts w:ascii="Times New Roman" w:hAnsi="Times New Roman"/>
          <w:sz w:val="20"/>
          <w:szCs w:val="20"/>
        </w:rPr>
        <w:t>.10</w:t>
      </w:r>
      <w:r w:rsidRPr="009B5EA6">
        <w:rPr>
          <w:rFonts w:ascii="Times New Roman" w:hAnsi="Times New Roman"/>
          <w:sz w:val="20"/>
          <w:szCs w:val="20"/>
        </w:rPr>
        <w:t>.2019</w:t>
      </w:r>
      <w:r w:rsidR="00FF3C42" w:rsidRPr="009B5EA6">
        <w:rPr>
          <w:rFonts w:ascii="Times New Roman" w:hAnsi="Times New Roman"/>
          <w:sz w:val="20"/>
          <w:szCs w:val="20"/>
        </w:rPr>
        <w:t>r.</w:t>
      </w:r>
      <w:r w:rsidRPr="009B5EA6">
        <w:rPr>
          <w:rFonts w:ascii="Times New Roman" w:hAnsi="Times New Roman"/>
          <w:sz w:val="20"/>
          <w:szCs w:val="20"/>
        </w:rPr>
        <w:t xml:space="preserve"> – 25.10.2019</w:t>
      </w:r>
      <w:r w:rsidR="00FF3C42" w:rsidRPr="009B5EA6">
        <w:rPr>
          <w:rFonts w:ascii="Times New Roman" w:hAnsi="Times New Roman"/>
          <w:sz w:val="20"/>
          <w:szCs w:val="20"/>
        </w:rPr>
        <w:t>r.</w:t>
      </w:r>
    </w:p>
    <w:p w:rsidR="00514BA3" w:rsidRDefault="00514BA3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IV runda – nabór </w:t>
      </w:r>
      <w:r w:rsidR="008B4CF4" w:rsidRPr="009B5EA6">
        <w:rPr>
          <w:rFonts w:ascii="Times New Roman" w:hAnsi="Times New Roman"/>
          <w:sz w:val="20"/>
          <w:szCs w:val="20"/>
        </w:rPr>
        <w:t>wniosków w okresie od 04.11</w:t>
      </w:r>
      <w:r w:rsidRPr="009B5EA6">
        <w:rPr>
          <w:rFonts w:ascii="Times New Roman" w:hAnsi="Times New Roman"/>
          <w:sz w:val="20"/>
          <w:szCs w:val="20"/>
        </w:rPr>
        <w:t>.2019</w:t>
      </w:r>
      <w:r w:rsidR="00FF3C42" w:rsidRPr="009B5EA6">
        <w:rPr>
          <w:rFonts w:ascii="Times New Roman" w:hAnsi="Times New Roman"/>
          <w:sz w:val="20"/>
          <w:szCs w:val="20"/>
        </w:rPr>
        <w:t>r.</w:t>
      </w:r>
      <w:r w:rsidRPr="009B5EA6">
        <w:rPr>
          <w:rFonts w:ascii="Times New Roman" w:hAnsi="Times New Roman"/>
          <w:sz w:val="20"/>
          <w:szCs w:val="20"/>
        </w:rPr>
        <w:t xml:space="preserve"> – 30.11.2019</w:t>
      </w:r>
      <w:r w:rsidR="00FF3C42" w:rsidRPr="009B5EA6">
        <w:rPr>
          <w:rFonts w:ascii="Times New Roman" w:hAnsi="Times New Roman"/>
          <w:sz w:val="20"/>
          <w:szCs w:val="20"/>
        </w:rPr>
        <w:t>r.</w:t>
      </w:r>
    </w:p>
    <w:p w:rsidR="008723FC" w:rsidRDefault="008723FC" w:rsidP="008723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 rudna - nabór wniosków w okresie od 09-10.01.2020 r. </w:t>
      </w:r>
    </w:p>
    <w:p w:rsidR="008723FC" w:rsidRPr="009B5EA6" w:rsidRDefault="008723FC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B4CF4" w:rsidRPr="009B5EA6" w:rsidRDefault="008B4CF4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Wnioski przyjmowane są w godzinach od 8.30 – 15.30 od poniedziałku do piątku. </w:t>
      </w:r>
    </w:p>
    <w:p w:rsidR="008B4CF4" w:rsidRPr="009B5EA6" w:rsidRDefault="00514BA3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Fundacja „Razem”  zastrzega, iż liczba</w:t>
      </w:r>
      <w:r w:rsidR="008B4CF4" w:rsidRPr="009B5EA6">
        <w:rPr>
          <w:rFonts w:ascii="Times New Roman" w:hAnsi="Times New Roman"/>
          <w:sz w:val="20"/>
          <w:szCs w:val="20"/>
          <w:lang w:eastAsia="pl-PL"/>
        </w:rPr>
        <w:t xml:space="preserve"> powyższych 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rund może zostać </w:t>
      </w:r>
      <w:r w:rsidR="008B4CF4" w:rsidRPr="009B5EA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zmniejszona lub zwiększona w zależności od ilości złożonych wniosków </w:t>
      </w:r>
      <w:r w:rsidR="008B4CF4" w:rsidRPr="009B5EA6">
        <w:rPr>
          <w:rFonts w:ascii="Times New Roman" w:hAnsi="Times New Roman"/>
          <w:sz w:val="20"/>
          <w:szCs w:val="20"/>
          <w:lang w:eastAsia="pl-PL"/>
        </w:rPr>
        <w:t xml:space="preserve">oraz w zależności od posiadanej alokacji. Fundacja „Razem” zastrzega sobie prawo do anulowania wyżej wymienionych rund za wyjątkiem rundy nr 1 w przypadku wyczerpania posiadanej alokacji. W przypadku wpływu wniosku po ostatecznym terminie </w:t>
      </w:r>
      <w:r w:rsidR="00172753" w:rsidRPr="009B5EA6">
        <w:rPr>
          <w:rFonts w:ascii="Times New Roman" w:hAnsi="Times New Roman"/>
          <w:sz w:val="20"/>
          <w:szCs w:val="20"/>
          <w:lang w:eastAsia="pl-PL"/>
        </w:rPr>
        <w:t xml:space="preserve">w ramach danej rundy </w:t>
      </w:r>
      <w:r w:rsidR="008B4CF4" w:rsidRPr="009B5EA6">
        <w:rPr>
          <w:rFonts w:ascii="Times New Roman" w:hAnsi="Times New Roman"/>
          <w:sz w:val="20"/>
          <w:szCs w:val="20"/>
          <w:lang w:eastAsia="pl-PL"/>
        </w:rPr>
        <w:t xml:space="preserve"> po godzinie 15.30, wniosek zostanie odrzucony z możliwością</w:t>
      </w:r>
      <w:r w:rsidR="007440B2" w:rsidRPr="009B5EA6">
        <w:rPr>
          <w:rFonts w:ascii="Times New Roman" w:hAnsi="Times New Roman"/>
          <w:sz w:val="20"/>
          <w:szCs w:val="20"/>
          <w:lang w:eastAsia="pl-PL"/>
        </w:rPr>
        <w:t xml:space="preserve"> złożenia na kolejną uruchomioną</w:t>
      </w:r>
      <w:r w:rsidR="008B4CF4" w:rsidRPr="009B5EA6">
        <w:rPr>
          <w:rFonts w:ascii="Times New Roman" w:hAnsi="Times New Roman"/>
          <w:sz w:val="20"/>
          <w:szCs w:val="20"/>
          <w:lang w:eastAsia="pl-PL"/>
        </w:rPr>
        <w:t xml:space="preserve"> rundę. </w:t>
      </w:r>
    </w:p>
    <w:p w:rsidR="008B4CF4" w:rsidRPr="009B5EA6" w:rsidRDefault="008B4CF4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Fundacja „Razem” na 2 dni robocze przed rozpoczęciem naboru poinformuje na stronie internetowej</w:t>
      </w:r>
      <w:r w:rsidR="00172753" w:rsidRPr="009B5EA6">
        <w:rPr>
          <w:rFonts w:ascii="Times New Roman" w:hAnsi="Times New Roman"/>
          <w:sz w:val="20"/>
          <w:szCs w:val="20"/>
          <w:lang w:eastAsia="pl-PL"/>
        </w:rPr>
        <w:t xml:space="preserve"> projektu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o jej uruchomieniu lub anulowaniu. </w:t>
      </w:r>
    </w:p>
    <w:p w:rsidR="00C926D9" w:rsidRPr="009B5EA6" w:rsidRDefault="00C926D9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W przypadku wpłynięcia większej  liczby wniosków na daną rundę o przyznaniu refundacji  na doposażenie/ </w:t>
      </w:r>
      <w:r w:rsidR="00172753" w:rsidRPr="009B5EA6">
        <w:rPr>
          <w:rFonts w:ascii="Times New Roman" w:hAnsi="Times New Roman"/>
          <w:sz w:val="20"/>
          <w:szCs w:val="20"/>
          <w:lang w:eastAsia="pl-PL"/>
        </w:rPr>
        <w:t>wyposażenie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miejsca pracy decyduje liczba zdobytych punktów. W sytuacji uzyskania takiej samej liczby punktów decyduje data i godzina złożenia wniosku. 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4. Wnioski należy składać wyłącznie w formie pisemnej. 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5. Do wniosku dołącza się wymienione w nim załączniki, przy czym kserokopie muszą być poświadczone za zgodność z oryginałem.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6. Wniosek powinien być zszyty lub trwale połączony w inny sposób uniemożliwiający wysunięcie się którejkolwiek kartki.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7. Wniosek powinien być wypełniony w sposób czytelny.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8. We wniosku dopuszczalne jest zwiększenie wierszy w tabelach, nie wolno jednak zmieniać kolejności, treści oraz formy wniosku.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9. Osoba dostarczająca wniosek otrzyma na żądanie dowód jego złożenia od osoby przyjmującej wniosek.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10. Brak wymaganych dokumentów uniemożliwia rozpatrzenie wniosku.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11. Komisja punktuje przedłożone wnioski w oparciu o  kryteria określone w Regulaminie oraz załącznikach do regulaminu. 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12.  Złożony wniosek wraz z dokumentacją nie podlega zwrotowi.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13. Złożenie wniosku nie gwarantuje przyznania refundacji.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14. Nie przewiduje się procedury odwoławczej</w:t>
      </w:r>
      <w:r w:rsidR="007440B2" w:rsidRPr="009B5EA6">
        <w:rPr>
          <w:rFonts w:ascii="Times New Roman" w:hAnsi="Times New Roman"/>
          <w:sz w:val="20"/>
          <w:szCs w:val="20"/>
        </w:rPr>
        <w:t xml:space="preserve">, nie mniej jednak wniosek odrzucony w danej rundzie może zostać ponownie złożony na </w:t>
      </w:r>
      <w:r w:rsidR="007440B2" w:rsidRPr="009B5EA6">
        <w:rPr>
          <w:rFonts w:ascii="Times New Roman" w:hAnsi="Times New Roman"/>
          <w:sz w:val="20"/>
          <w:szCs w:val="20"/>
          <w:lang w:eastAsia="pl-PL"/>
        </w:rPr>
        <w:t xml:space="preserve">kolejną uruchomioną rundę. 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ind w:left="3760" w:firstLine="488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sz w:val="20"/>
          <w:szCs w:val="20"/>
        </w:rPr>
        <w:t>§ 5.</w:t>
      </w:r>
    </w:p>
    <w:p w:rsidR="003C19B0" w:rsidRPr="009B5EA6" w:rsidRDefault="003C19B0" w:rsidP="00FE2D3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Wniosek o refundację kosztów wyposażenia lub doposażenia stanowiska pracy może być uwzględniony, gdy Pracodawca: </w:t>
      </w:r>
    </w:p>
    <w:p w:rsidR="003C19B0" w:rsidRPr="009B5EA6" w:rsidRDefault="003C19B0" w:rsidP="00FE2D3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nie otrzymał wcześniej środków pub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licznych na wnioskowane wydatki;</w:t>
      </w:r>
    </w:p>
    <w:p w:rsidR="003C19B0" w:rsidRPr="009B5EA6" w:rsidRDefault="003C19B0" w:rsidP="00FE2D3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spełnia łącznie warunki, o któryc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h mowa w niniejszym regulaminie;</w:t>
      </w:r>
    </w:p>
    <w:p w:rsidR="003C19B0" w:rsidRPr="009B5EA6" w:rsidRDefault="003C19B0" w:rsidP="00FE2D3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złożył kompletny i </w:t>
      </w:r>
      <w:r w:rsidR="001059AB" w:rsidRPr="009B5EA6">
        <w:rPr>
          <w:rFonts w:ascii="Times New Roman" w:hAnsi="Times New Roman"/>
          <w:sz w:val="20"/>
          <w:szCs w:val="20"/>
          <w:lang w:eastAsia="pl-PL"/>
        </w:rPr>
        <w:t>prawidłowo sporządzony wniosek;</w:t>
      </w:r>
    </w:p>
    <w:p w:rsidR="00413ECE" w:rsidRPr="009B5EA6" w:rsidRDefault="003C19B0" w:rsidP="00FE2D3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Beneficjent dysponuje środkami w ramach realizowanego projektu na sfinansowanie wyposażenia lub doposażenia stanowiska pracy. </w:t>
      </w:r>
    </w:p>
    <w:p w:rsidR="00413ECE" w:rsidRPr="009B5EA6" w:rsidRDefault="00413ECE" w:rsidP="00FE2D34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 Ponadto weryfikacji będzie podlegało czy Pomiędzy Beneficjentem oraz osobami wykonującymi w imieniu beneficjenta czynności związane</w:t>
      </w:r>
      <w:r w:rsidR="00514BA3" w:rsidRPr="009B5EA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>z oceną wniosku a Pracodawcą i Uczestnikiem nie zachodzą powiązania kapita</w:t>
      </w:r>
      <w:r w:rsidR="00CF4EEB" w:rsidRPr="009B5EA6">
        <w:rPr>
          <w:rFonts w:ascii="Times New Roman" w:hAnsi="Times New Roman"/>
          <w:sz w:val="20"/>
          <w:szCs w:val="20"/>
          <w:lang w:eastAsia="pl-PL"/>
        </w:rPr>
        <w:t>łowe lub osobowe polegające na:</w:t>
      </w:r>
    </w:p>
    <w:p w:rsidR="00CF4EEB" w:rsidRPr="009B5EA6" w:rsidRDefault="00CF4EEB" w:rsidP="00FE2D34">
      <w:pPr>
        <w:pStyle w:val="Default"/>
        <w:spacing w:after="155" w:line="360" w:lineRule="auto"/>
        <w:ind w:left="851" w:hanging="425"/>
        <w:jc w:val="both"/>
        <w:rPr>
          <w:color w:val="auto"/>
          <w:sz w:val="20"/>
          <w:szCs w:val="20"/>
        </w:rPr>
      </w:pPr>
      <w:r w:rsidRPr="009B5EA6">
        <w:rPr>
          <w:color w:val="auto"/>
          <w:sz w:val="20"/>
          <w:szCs w:val="20"/>
        </w:rPr>
        <w:t xml:space="preserve">- uczestniczeniu w spółce jako wspólnik spółki cywilnej lub spółki osobowej; </w:t>
      </w:r>
    </w:p>
    <w:p w:rsidR="00CF4EEB" w:rsidRPr="009B5EA6" w:rsidRDefault="00CF4EEB" w:rsidP="00FE2D34">
      <w:pPr>
        <w:pStyle w:val="Default"/>
        <w:spacing w:after="155" w:line="360" w:lineRule="auto"/>
        <w:ind w:left="851" w:hanging="425"/>
        <w:jc w:val="both"/>
        <w:rPr>
          <w:color w:val="auto"/>
          <w:sz w:val="20"/>
          <w:szCs w:val="20"/>
        </w:rPr>
      </w:pPr>
      <w:r w:rsidRPr="009B5EA6">
        <w:rPr>
          <w:color w:val="auto"/>
          <w:sz w:val="20"/>
          <w:szCs w:val="20"/>
        </w:rPr>
        <w:t xml:space="preserve">- posiadaniu co najmniej 10% udziałów lub akcji; </w:t>
      </w:r>
    </w:p>
    <w:p w:rsidR="00CF4EEB" w:rsidRPr="009B5EA6" w:rsidRDefault="00CF4EEB" w:rsidP="00FE2D34">
      <w:pPr>
        <w:pStyle w:val="Default"/>
        <w:spacing w:after="155" w:line="360" w:lineRule="auto"/>
        <w:ind w:left="851" w:hanging="425"/>
        <w:jc w:val="both"/>
        <w:rPr>
          <w:color w:val="auto"/>
          <w:sz w:val="20"/>
          <w:szCs w:val="20"/>
        </w:rPr>
      </w:pPr>
      <w:r w:rsidRPr="009B5EA6">
        <w:rPr>
          <w:color w:val="auto"/>
          <w:sz w:val="20"/>
          <w:szCs w:val="20"/>
        </w:rPr>
        <w:t xml:space="preserve">- pełnieniu funkcji członka organu nadzorczego lub zarządzającego, prokurenta, pełnomocnika; </w:t>
      </w:r>
    </w:p>
    <w:p w:rsidR="00CF4EEB" w:rsidRPr="009B5EA6" w:rsidRDefault="00CF4EEB" w:rsidP="00FE2D34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- pozostawaniu w związku małżeńskim, w stosunku pokrewieństwa lub powinowactwa w linii prostej, pokrewieństwa lub powinowactwa w linii bocznej do drugiego stopnia lub w stosunku przysposobienia, opieki lub kurateli</w:t>
      </w:r>
    </w:p>
    <w:p w:rsidR="00413ECE" w:rsidRPr="009B5EA6" w:rsidRDefault="00413ECE" w:rsidP="00FE2D3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Beneficjent/Pracodawca/Osoby wykonujące czynności związane z oceną wniosku</w:t>
      </w:r>
      <w:r w:rsidR="00CF4EEB" w:rsidRPr="009B5EA6">
        <w:rPr>
          <w:rFonts w:ascii="Times New Roman" w:hAnsi="Times New Roman"/>
          <w:sz w:val="20"/>
          <w:szCs w:val="20"/>
          <w:lang w:eastAsia="pl-PL"/>
        </w:rPr>
        <w:t xml:space="preserve">/ Uczestnicy </w:t>
      </w:r>
      <w:r w:rsidR="003572EA" w:rsidRPr="009B5EA6">
        <w:rPr>
          <w:rFonts w:ascii="Times New Roman" w:hAnsi="Times New Roman"/>
          <w:sz w:val="20"/>
          <w:szCs w:val="20"/>
          <w:lang w:eastAsia="pl-PL"/>
        </w:rPr>
        <w:t xml:space="preserve"> będą zobowiązani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do  złożenia oświadczeń w tym zakresie</w:t>
      </w:r>
      <w:r w:rsidR="00FF3C42" w:rsidRPr="009B5EA6">
        <w:rPr>
          <w:rFonts w:ascii="Times New Roman" w:hAnsi="Times New Roman"/>
          <w:sz w:val="20"/>
          <w:szCs w:val="20"/>
          <w:lang w:eastAsia="pl-PL"/>
        </w:rPr>
        <w:t>.</w:t>
      </w: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3572EA" w:rsidRPr="009B5EA6" w:rsidRDefault="003572EA" w:rsidP="00FE2D3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§ 6.</w:t>
      </w:r>
    </w:p>
    <w:p w:rsidR="003C19B0" w:rsidRPr="009B5EA6" w:rsidRDefault="003C19B0" w:rsidP="00FE2D3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Wyłączenia przedmiotowe w zakresie wydatkowania refundacji;</w:t>
      </w:r>
    </w:p>
    <w:p w:rsidR="003C19B0" w:rsidRPr="009B5EA6" w:rsidRDefault="003C19B0" w:rsidP="00FE2D3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Pracodawca, który ubiega się o refundację kosztów wyposażenia lub doposażenia stanowiska pracy nie może wykorzystać otrzymanej refundacji na: 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zakup samochodów osobowych i ciężarowych oraz innych środków transportu; 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leasing maszyn, pojazdów i urządzeń; 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opłaty skarbowe, administracyjne, podatki, koncesje, udziały wnoszone do spółek (bez prowadzenia działalności gospodarczej osobiście), zakup akcji, obligacji; 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wynagrodzenia wraz z pochodnymi;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finansowanie kosztów budowy;  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opłat administracyjnych;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szkoleń pracowników w tym szkoleń BHP;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zakup i remont lokalu; 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koszty reklamy i promocji;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udziały (finansowe i rzeczowe) we wszystkich typach spółek;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zakup automatów (do gier zręcznościowych, do napojów itp.);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zakup środków obrotowych, tj. to</w:t>
      </w:r>
      <w:r w:rsidR="00EE5BE9" w:rsidRPr="009B5EA6">
        <w:rPr>
          <w:rFonts w:ascii="Times New Roman" w:hAnsi="Times New Roman"/>
          <w:sz w:val="20"/>
          <w:szCs w:val="20"/>
        </w:rPr>
        <w:t>waru oraz artykułów zużywalnych;</w:t>
      </w:r>
    </w:p>
    <w:p w:rsidR="003C19B0" w:rsidRPr="009B5EA6" w:rsidRDefault="00EE5BE9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lastRenderedPageBreak/>
        <w:t xml:space="preserve"> zakup inwentarza żywego;</w:t>
      </w:r>
    </w:p>
    <w:p w:rsidR="00675D1C" w:rsidRPr="009B5EA6" w:rsidRDefault="00675D1C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zakup od osób fizycznych nie posiadających działalności gospodarczej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zakup akcji, obligacji, udziałów w spółkach, kaucje, leasing;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zakup rzeczy </w:t>
      </w:r>
      <w:r w:rsidR="003572EA" w:rsidRPr="009B5EA6">
        <w:rPr>
          <w:rFonts w:ascii="Times New Roman" w:hAnsi="Times New Roman"/>
          <w:sz w:val="20"/>
          <w:szCs w:val="20"/>
        </w:rPr>
        <w:t>od osób w pozostawaniu w związku małżeńskim, w stosunku pokrewieństwa lub powinowactwa w linii prostej, pokrewieństwa lub powinowactwa w linii bocznej do drugiego stopnia lub w stosunku przysposobienia, opieki lub kurateli</w:t>
      </w:r>
      <w:r w:rsidRPr="009B5EA6">
        <w:rPr>
          <w:rFonts w:ascii="Times New Roman" w:hAnsi="Times New Roman"/>
          <w:sz w:val="20"/>
          <w:szCs w:val="20"/>
        </w:rPr>
        <w:t xml:space="preserve"> pokrycie kosztów podłączenia wszelkich mediów oraz abonamentów (np. linii telefonicznych, Internetu);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pokrycie kosztów transportu/ przesyłki zakupionych rzeczy;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zakup ziemi i nieruchomości; 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zakup środków trwałych, urządzeń, maszyn z innej działalności gospodarczej prowadzonej dodatkowo przez pracodawcę; 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zakup kasy fiskalnej, drukarki fiskalnej;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koszty rat leasingowych w przypadku braku opcji wykupu;</w:t>
      </w:r>
    </w:p>
    <w:p w:rsidR="003C19B0" w:rsidRPr="009B5EA6" w:rsidRDefault="003C19B0" w:rsidP="00FE2D3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inne wydatki Pracodawców wyłączonych z pomocy de minimis, o których mowa w art. 1 rozporządzenia Komisji (UE) nr 1407/2013 z dnia 18 grudnia 2013 r. w sprawie stosowania art. 107 i 108 Traktatu o funkcjonowaniu Unii Europejskiej do pomocy de minimis.</w:t>
      </w:r>
    </w:p>
    <w:p w:rsidR="003C19B0" w:rsidRPr="009B5EA6" w:rsidRDefault="003C19B0" w:rsidP="00FE2D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Refundacja zakupu używanych środków trwałych zostanie dokonana jeżeli: </w:t>
      </w:r>
    </w:p>
    <w:p w:rsidR="003C19B0" w:rsidRPr="009B5EA6" w:rsidRDefault="00DE037F" w:rsidP="00FE2D34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3.1 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>sprzedający środek trwały wystawi deklarac</w:t>
      </w:r>
      <w:r w:rsidR="00EE5BE9" w:rsidRPr="009B5EA6">
        <w:rPr>
          <w:rFonts w:ascii="Times New Roman" w:hAnsi="Times New Roman"/>
          <w:sz w:val="20"/>
          <w:szCs w:val="20"/>
          <w:lang w:eastAsia="pl-PL"/>
        </w:rPr>
        <w:t>ję określającą jego pochodzenie;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3.2 sprzedający środek trwały potwierdzi w deklaracji, że w okresie ostatnich 7 lat używany środek trwały nie został zakupiony z p</w:t>
      </w:r>
      <w:r w:rsidR="00EE5BE9" w:rsidRPr="009B5EA6">
        <w:rPr>
          <w:rFonts w:ascii="Times New Roman" w:hAnsi="Times New Roman"/>
          <w:sz w:val="20"/>
          <w:szCs w:val="20"/>
          <w:lang w:eastAsia="pl-PL"/>
        </w:rPr>
        <w:t>omocy krajowej lub wspólnotowej;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3.3 cena zakupionego środka trwałego używanego nie przekroczy jego wartości rynkowej i będzie niższa niż ko</w:t>
      </w:r>
      <w:r w:rsidR="00B53B8F" w:rsidRPr="009B5EA6">
        <w:rPr>
          <w:rFonts w:ascii="Times New Roman" w:hAnsi="Times New Roman"/>
          <w:sz w:val="20"/>
          <w:szCs w:val="20"/>
          <w:lang w:eastAsia="pl-PL"/>
        </w:rPr>
        <w:t xml:space="preserve">szt podobnego nowego sprzętu. </w:t>
      </w:r>
    </w:p>
    <w:p w:rsidR="00675D1C" w:rsidRPr="009B5EA6" w:rsidRDefault="00B53B8F" w:rsidP="00FE2D34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4. </w:t>
      </w:r>
      <w:r w:rsidRPr="009B5EA6">
        <w:rPr>
          <w:rFonts w:ascii="Times New Roman" w:hAnsi="Times New Roman"/>
          <w:sz w:val="20"/>
          <w:szCs w:val="20"/>
        </w:rPr>
        <w:t>Pracodawca zobowiązuje się do ponoszenia wszystkich wydatków kwalifikujących się do objęcia wsparciem z zachowaniem zasady uczciwej konkurencji, efektywności, jawności i przejrzystości oraz zobowiązany jest dołożyć wszelkich starań w celu uniknięcia konfliktu interesów rozumianego jako brak bezstronności i obiektywności w wypełnianiu funkcji jakiegokolwiek podmiotu objętego Umową dot. wyposażenia lub doposażenia stanowiska pracy.</w:t>
      </w:r>
    </w:p>
    <w:p w:rsidR="00B53B8F" w:rsidRPr="009B5EA6" w:rsidRDefault="00675D1C" w:rsidP="00FE2D34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5. Pracodawca zobowiązany jest to udokumentowania przeprowadzonego rozeznania rynku tj. do przedstawienia minimum dwóch ofert cenowych na zakup wykazanego we wniosku o zwrot kosztów doposażenia lub  wyposażenia stanowiska pracy rodzaju zakupu .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§ 7.</w:t>
      </w:r>
    </w:p>
    <w:p w:rsidR="00FE405C" w:rsidRPr="009B5EA6" w:rsidRDefault="003C19B0" w:rsidP="00FE2D34">
      <w:pPr>
        <w:pStyle w:val="Akapitzlist"/>
        <w:numPr>
          <w:ilvl w:val="1"/>
          <w:numId w:val="13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 Wnioski opiniowane są przez Komisję ds. przyznawania refundacji kosztów wyposażenia lub doposażenia stanowisk pracy, zwaną dalej Komisją, która dokonuje oceny</w:t>
      </w:r>
      <w:r w:rsidR="00C74327" w:rsidRPr="009B5EA6">
        <w:rPr>
          <w:rFonts w:ascii="Times New Roman" w:hAnsi="Times New Roman"/>
          <w:sz w:val="20"/>
          <w:szCs w:val="20"/>
        </w:rPr>
        <w:t xml:space="preserve"> formalnej</w:t>
      </w:r>
      <w:r w:rsidR="00FF3C42" w:rsidRPr="009B5EA6">
        <w:rPr>
          <w:rFonts w:ascii="Times New Roman" w:hAnsi="Times New Roman"/>
          <w:sz w:val="20"/>
          <w:szCs w:val="20"/>
        </w:rPr>
        <w:t xml:space="preserve"> wniosku </w:t>
      </w:r>
      <w:r w:rsidR="00C74327" w:rsidRPr="009B5EA6">
        <w:rPr>
          <w:rFonts w:ascii="Times New Roman" w:hAnsi="Times New Roman"/>
          <w:sz w:val="20"/>
          <w:szCs w:val="20"/>
        </w:rPr>
        <w:t xml:space="preserve"> </w:t>
      </w:r>
      <w:r w:rsidR="00FF3C42" w:rsidRPr="009B5EA6">
        <w:rPr>
          <w:rFonts w:ascii="Times New Roman" w:hAnsi="Times New Roman"/>
          <w:sz w:val="20"/>
          <w:szCs w:val="20"/>
        </w:rPr>
        <w:t xml:space="preserve">(na podstawie załącznika nr 1) </w:t>
      </w:r>
      <w:r w:rsidR="00C74327" w:rsidRPr="009B5EA6">
        <w:rPr>
          <w:rFonts w:ascii="Times New Roman" w:hAnsi="Times New Roman"/>
          <w:sz w:val="20"/>
          <w:szCs w:val="20"/>
        </w:rPr>
        <w:t xml:space="preserve">i </w:t>
      </w:r>
      <w:r w:rsidRPr="009B5EA6">
        <w:rPr>
          <w:rFonts w:ascii="Times New Roman" w:hAnsi="Times New Roman"/>
          <w:sz w:val="20"/>
          <w:szCs w:val="20"/>
        </w:rPr>
        <w:t xml:space="preserve"> </w:t>
      </w:r>
      <w:r w:rsidR="00FF3C42" w:rsidRPr="009B5EA6">
        <w:rPr>
          <w:rFonts w:ascii="Times New Roman" w:hAnsi="Times New Roman"/>
          <w:sz w:val="20"/>
          <w:szCs w:val="20"/>
        </w:rPr>
        <w:t xml:space="preserve">oceny </w:t>
      </w:r>
      <w:r w:rsidRPr="009B5EA6">
        <w:rPr>
          <w:rFonts w:ascii="Times New Roman" w:hAnsi="Times New Roman"/>
          <w:sz w:val="20"/>
          <w:szCs w:val="20"/>
        </w:rPr>
        <w:t>merytorycznej</w:t>
      </w:r>
      <w:r w:rsidR="00FF3C42" w:rsidRPr="009B5EA6">
        <w:rPr>
          <w:rFonts w:ascii="Times New Roman" w:hAnsi="Times New Roman"/>
          <w:sz w:val="20"/>
          <w:szCs w:val="20"/>
        </w:rPr>
        <w:t xml:space="preserve"> wniosku (na podstawie załącznika nr 2)</w:t>
      </w:r>
      <w:r w:rsidRPr="009B5EA6">
        <w:rPr>
          <w:rFonts w:ascii="Times New Roman" w:hAnsi="Times New Roman"/>
          <w:sz w:val="20"/>
          <w:szCs w:val="20"/>
        </w:rPr>
        <w:t xml:space="preserve"> oraz zasadności wydatkowania środków publicznych. Komisja powołana jest pr</w:t>
      </w:r>
      <w:r w:rsidR="00EE5BE9" w:rsidRPr="009B5EA6">
        <w:rPr>
          <w:rFonts w:ascii="Times New Roman" w:hAnsi="Times New Roman"/>
          <w:sz w:val="20"/>
          <w:szCs w:val="20"/>
        </w:rPr>
        <w:t>zez Prezesa Fundacji „Razem”.</w:t>
      </w:r>
    </w:p>
    <w:p w:rsidR="003C19B0" w:rsidRPr="009B5EA6" w:rsidRDefault="003C19B0" w:rsidP="00FE2D34">
      <w:pPr>
        <w:pStyle w:val="Akapitzlist"/>
        <w:numPr>
          <w:ilvl w:val="1"/>
          <w:numId w:val="13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Wnioski zawierające uchybienia formalne wy</w:t>
      </w:r>
      <w:r w:rsidR="00DE037F" w:rsidRPr="009B5EA6">
        <w:rPr>
          <w:rFonts w:ascii="Times New Roman" w:eastAsia="Times New Roman" w:hAnsi="Times New Roman"/>
          <w:sz w:val="20"/>
          <w:szCs w:val="20"/>
          <w:lang w:eastAsia="pl-PL"/>
        </w:rPr>
        <w:t>magają uzupełnienia w terminie 7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dni </w:t>
      </w:r>
      <w:r w:rsidR="00FE405C" w:rsidRPr="009B5EA6">
        <w:rPr>
          <w:rFonts w:ascii="Times New Roman" w:eastAsia="Times New Roman" w:hAnsi="Times New Roman"/>
          <w:sz w:val="20"/>
          <w:szCs w:val="20"/>
          <w:lang w:eastAsia="pl-PL"/>
        </w:rPr>
        <w:t>kalendarzowych</w:t>
      </w:r>
      <w:r w:rsidR="00DE037F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od daty powiadomienia przez Fundację „Razem”</w:t>
      </w:r>
      <w:r w:rsidR="00514BA3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w ramach danej rundy konkursowej określonej </w:t>
      </w:r>
      <w:r w:rsidR="00FE405C" w:rsidRPr="009B5EA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514BA3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="00FE405C" w:rsidRPr="009B5EA6">
        <w:rPr>
          <w:rFonts w:ascii="Times New Roman" w:hAnsi="Times New Roman"/>
          <w:b/>
          <w:sz w:val="20"/>
          <w:szCs w:val="20"/>
        </w:rPr>
        <w:t xml:space="preserve">§ 4 </w:t>
      </w:r>
      <w:r w:rsidR="00514BA3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punkcie </w:t>
      </w:r>
      <w:r w:rsidR="00FE405C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3</w:t>
      </w:r>
      <w:r w:rsidR="00AD64A2" w:rsidRPr="009B5EA6">
        <w:rPr>
          <w:rFonts w:ascii="Times New Roman" w:eastAsia="Times New Roman" w:hAnsi="Times New Roman"/>
          <w:sz w:val="20"/>
          <w:szCs w:val="20"/>
          <w:lang w:eastAsia="pl-PL"/>
        </w:rPr>
        <w:t>, nie mniej jednak Fundacja „Razem”  w uzasadnionych przypadkach zastrzega prawo do wydłużenia lub skrócenia terminu o którym mowa powyżej. Wnioski nie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uzupełnione nie będą podlegały ocenie merytorycznej. Wnioski, które uzyskały pozytywną ocenę formalną przekazywane są do oceny</w:t>
      </w:r>
      <w:r w:rsidR="00FE405C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merytorycznej.</w:t>
      </w:r>
    </w:p>
    <w:p w:rsidR="003C19B0" w:rsidRPr="009B5EA6" w:rsidRDefault="003C19B0" w:rsidP="00FE2D34">
      <w:pPr>
        <w:pStyle w:val="Akapitzlist"/>
        <w:numPr>
          <w:ilvl w:val="1"/>
          <w:numId w:val="13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Ocena wniosków dokonywana jest w oparciu o Kar</w:t>
      </w:r>
      <w:r w:rsidR="00C74327" w:rsidRPr="009B5EA6">
        <w:rPr>
          <w:rFonts w:ascii="Times New Roman" w:hAnsi="Times New Roman"/>
          <w:sz w:val="20"/>
          <w:szCs w:val="20"/>
        </w:rPr>
        <w:t>tę oceny wniosku (załącznik nr 2</w:t>
      </w:r>
      <w:r w:rsidRPr="009B5EA6">
        <w:rPr>
          <w:rFonts w:ascii="Times New Roman" w:hAnsi="Times New Roman"/>
          <w:sz w:val="20"/>
          <w:szCs w:val="20"/>
        </w:rPr>
        <w:t xml:space="preserve"> do regulaminu)  i obejmuje w szczególności analizę:</w:t>
      </w:r>
    </w:p>
    <w:p w:rsidR="003C19B0" w:rsidRPr="009B5EA6" w:rsidRDefault="003C19B0" w:rsidP="00FE2D34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3.1 rodzaju wyposażonych lub doposażonych stanowisk pracy w powiązaniu z sytuacją na lokalnym rynku pracy w szczególności biorąc pod uwagę zawody wskazane jako deficytowe w powiatach objętych wsparciem  l</w:t>
      </w:r>
      <w:r w:rsidR="00EE5BE9" w:rsidRPr="009B5EA6">
        <w:rPr>
          <w:rFonts w:ascii="Times New Roman" w:hAnsi="Times New Roman"/>
          <w:sz w:val="20"/>
          <w:szCs w:val="20"/>
        </w:rPr>
        <w:t>ub w województwie dolnośląskim;</w:t>
      </w:r>
    </w:p>
    <w:p w:rsidR="003C19B0" w:rsidRPr="009B5EA6" w:rsidRDefault="003C19B0" w:rsidP="00FE2D34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3.2 okresu prowadzeni</w:t>
      </w:r>
      <w:r w:rsidR="00EE5BE9" w:rsidRPr="009B5EA6">
        <w:rPr>
          <w:rFonts w:ascii="Times New Roman" w:hAnsi="Times New Roman"/>
          <w:sz w:val="20"/>
          <w:szCs w:val="20"/>
        </w:rPr>
        <w:t>a działalności przez Pracodawcę;</w:t>
      </w:r>
    </w:p>
    <w:p w:rsidR="00EE5BE9" w:rsidRPr="009B5EA6" w:rsidRDefault="003C19B0" w:rsidP="00FE2D34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3.3 wymiar etatu</w:t>
      </w:r>
      <w:r w:rsidR="00EE5BE9" w:rsidRPr="009B5EA6">
        <w:rPr>
          <w:rFonts w:ascii="Times New Roman" w:hAnsi="Times New Roman"/>
          <w:sz w:val="20"/>
          <w:szCs w:val="20"/>
        </w:rPr>
        <w:t>;</w:t>
      </w:r>
    </w:p>
    <w:p w:rsidR="00561039" w:rsidRPr="009B5EA6" w:rsidRDefault="003C19B0" w:rsidP="00FE2D34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3.4 okres</w:t>
      </w:r>
      <w:r w:rsidR="00561039" w:rsidRPr="009B5EA6">
        <w:rPr>
          <w:rFonts w:ascii="Times New Roman" w:hAnsi="Times New Roman"/>
          <w:sz w:val="20"/>
          <w:szCs w:val="20"/>
        </w:rPr>
        <w:t>u</w:t>
      </w:r>
      <w:r w:rsidRPr="009B5EA6">
        <w:rPr>
          <w:rFonts w:ascii="Times New Roman" w:hAnsi="Times New Roman"/>
          <w:sz w:val="20"/>
          <w:szCs w:val="20"/>
        </w:rPr>
        <w:t xml:space="preserve"> zatrudnienia po ustaniu subsydiowanego zatrudnienia</w:t>
      </w:r>
      <w:r w:rsidR="00561039" w:rsidRPr="009B5EA6">
        <w:rPr>
          <w:rFonts w:ascii="Times New Roman" w:hAnsi="Times New Roman"/>
          <w:sz w:val="20"/>
          <w:szCs w:val="20"/>
        </w:rPr>
        <w:t xml:space="preserve"> tj. po okresie 12 m-cy</w:t>
      </w:r>
    </w:p>
    <w:p w:rsidR="00561039" w:rsidRPr="009B5EA6" w:rsidRDefault="00561039" w:rsidP="00FE2D34">
      <w:pPr>
        <w:pStyle w:val="Akapitzlist"/>
        <w:spacing w:line="360" w:lineRule="auto"/>
        <w:ind w:left="927"/>
        <w:jc w:val="both"/>
        <w:rPr>
          <w:rFonts w:ascii="Times New Roman" w:hAnsi="Times New Roman"/>
          <w:b/>
          <w:sz w:val="20"/>
          <w:szCs w:val="20"/>
        </w:rPr>
      </w:pPr>
    </w:p>
    <w:p w:rsidR="00561039" w:rsidRPr="009B5EA6" w:rsidRDefault="00561039" w:rsidP="00FE2D3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6 m-cy od zakończenia wsparcia w ramach subsydiowanego zatrudnienia</w:t>
      </w:r>
    </w:p>
    <w:p w:rsidR="00561039" w:rsidRPr="009B5EA6" w:rsidRDefault="00561039" w:rsidP="00FE2D3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 9 m-cy od zakończenia wsparcia w ramach subsydiowanego zatrudnienia</w:t>
      </w:r>
    </w:p>
    <w:p w:rsidR="00561039" w:rsidRPr="009B5EA6" w:rsidRDefault="00561039" w:rsidP="00FE2D3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12 m-cy od zakończenia wsparcia w ramach subsydiowanego zatrudnienia</w:t>
      </w:r>
    </w:p>
    <w:p w:rsidR="003C19B0" w:rsidRPr="009B5EA6" w:rsidRDefault="00561039" w:rsidP="00FE2D34">
      <w:pPr>
        <w:pStyle w:val="Akapitzlist"/>
        <w:spacing w:line="36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3.5</w:t>
      </w:r>
      <w:r w:rsidR="003C19B0" w:rsidRPr="009B5EA6">
        <w:rPr>
          <w:rFonts w:ascii="Times New Roman" w:hAnsi="Times New Roman"/>
          <w:sz w:val="20"/>
          <w:szCs w:val="20"/>
        </w:rPr>
        <w:t xml:space="preserve"> specyfikacji wydatków dotyczących wyposażenia lub doposażenia stanowiska pracy, </w:t>
      </w:r>
      <w:r w:rsidR="003C19B0" w:rsidRPr="009B5EA6">
        <w:rPr>
          <w:rFonts w:ascii="Times New Roman" w:hAnsi="Times New Roman"/>
          <w:sz w:val="20"/>
          <w:szCs w:val="20"/>
        </w:rPr>
        <w:br/>
        <w:t xml:space="preserve">w szczególności z uwzględnieniem czy są one niezbędne, celowe i bezpośrednio związane </w:t>
      </w:r>
      <w:r w:rsidR="003C19B0" w:rsidRPr="009B5EA6">
        <w:rPr>
          <w:rFonts w:ascii="Times New Roman" w:hAnsi="Times New Roman"/>
          <w:sz w:val="20"/>
          <w:szCs w:val="20"/>
        </w:rPr>
        <w:br/>
        <w:t>z  utworzonym stanowiskiem pracy;</w:t>
      </w:r>
    </w:p>
    <w:p w:rsidR="003C19B0" w:rsidRPr="009B5EA6" w:rsidRDefault="00561039" w:rsidP="00FE2D34">
      <w:pPr>
        <w:pStyle w:val="Akapitzlist"/>
        <w:spacing w:line="36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3.6 </w:t>
      </w:r>
      <w:r w:rsidR="003C19B0" w:rsidRPr="009B5EA6">
        <w:rPr>
          <w:rFonts w:ascii="Times New Roman" w:hAnsi="Times New Roman"/>
          <w:sz w:val="20"/>
          <w:szCs w:val="20"/>
        </w:rPr>
        <w:t>formy zabezpieczenia zwr</w:t>
      </w:r>
      <w:r w:rsidR="00EE5BE9" w:rsidRPr="009B5EA6">
        <w:rPr>
          <w:rFonts w:ascii="Times New Roman" w:hAnsi="Times New Roman"/>
          <w:sz w:val="20"/>
          <w:szCs w:val="20"/>
        </w:rPr>
        <w:t>otu otrzymanej refundacji;</w:t>
      </w:r>
    </w:p>
    <w:p w:rsidR="003C19B0" w:rsidRPr="009B5EA6" w:rsidRDefault="00EE5BE9" w:rsidP="00FE2D34">
      <w:pPr>
        <w:pStyle w:val="Akapitzlist"/>
        <w:numPr>
          <w:ilvl w:val="1"/>
          <w:numId w:val="12"/>
        </w:numPr>
        <w:spacing w:line="360" w:lineRule="auto"/>
        <w:ind w:left="1418" w:hanging="425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m</w:t>
      </w:r>
      <w:r w:rsidR="003C19B0" w:rsidRPr="009B5EA6">
        <w:rPr>
          <w:rFonts w:ascii="Times New Roman" w:hAnsi="Times New Roman"/>
          <w:sz w:val="20"/>
          <w:szCs w:val="20"/>
        </w:rPr>
        <w:t>iejsce siedziby i prowadzenia działalności</w:t>
      </w:r>
      <w:r w:rsidRPr="009B5EA6">
        <w:rPr>
          <w:rFonts w:ascii="Times New Roman" w:hAnsi="Times New Roman"/>
          <w:sz w:val="20"/>
          <w:szCs w:val="20"/>
        </w:rPr>
        <w:t>;</w:t>
      </w:r>
    </w:p>
    <w:p w:rsidR="003C19B0" w:rsidRPr="009B5EA6" w:rsidRDefault="00EE5BE9" w:rsidP="00FE2D34">
      <w:pPr>
        <w:pStyle w:val="Akapitzlist"/>
        <w:numPr>
          <w:ilvl w:val="1"/>
          <w:numId w:val="12"/>
        </w:numPr>
        <w:spacing w:line="360" w:lineRule="auto"/>
        <w:ind w:left="1418" w:hanging="425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d</w:t>
      </w:r>
      <w:r w:rsidR="003C19B0" w:rsidRPr="009B5EA6">
        <w:rPr>
          <w:rFonts w:ascii="Times New Roman" w:hAnsi="Times New Roman"/>
          <w:sz w:val="20"/>
          <w:szCs w:val="20"/>
        </w:rPr>
        <w:t>otychczasowa współpraca z instytucjami przyznającymi środki z EFS</w:t>
      </w:r>
    </w:p>
    <w:p w:rsidR="003C19B0" w:rsidRPr="009B5EA6" w:rsidRDefault="003C19B0" w:rsidP="00FE2D34">
      <w:pPr>
        <w:spacing w:line="36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4.</w:t>
      </w:r>
      <w:r w:rsidRPr="009B5EA6">
        <w:rPr>
          <w:rFonts w:ascii="Times New Roman" w:hAnsi="Times New Roman"/>
          <w:sz w:val="20"/>
          <w:szCs w:val="20"/>
          <w:lang w:eastAsia="pl-PL"/>
        </w:rPr>
        <w:t>Beneficjent weryfikuje predyspozycje uczestników projektu do wymagań pracodawcy i przedstawia pracodawcy propozycję osoby spełniającej wymagania określone we wniosku;</w:t>
      </w:r>
    </w:p>
    <w:p w:rsidR="003C19B0" w:rsidRPr="009B5EA6" w:rsidRDefault="003C19B0" w:rsidP="00FE2D34">
      <w:pPr>
        <w:spacing w:line="360" w:lineRule="auto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            5. Komisja sporządza protokół z oceny wniosku;</w:t>
      </w:r>
    </w:p>
    <w:p w:rsidR="00EE5BE9" w:rsidRPr="009B5EA6" w:rsidRDefault="00675D1C" w:rsidP="00FE2D34">
      <w:pPr>
        <w:spacing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5.1 o</w:t>
      </w:r>
      <w:r w:rsidR="00FE405C" w:rsidRPr="009B5EA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uwzględnieniu lub odmowie uwzględnienia wniosku </w:t>
      </w:r>
      <w:r w:rsidR="00EE5BE9" w:rsidRPr="009B5EA6">
        <w:rPr>
          <w:rFonts w:ascii="Times New Roman" w:hAnsi="Times New Roman"/>
          <w:sz w:val="20"/>
          <w:szCs w:val="20"/>
          <w:lang w:eastAsia="pl-PL"/>
        </w:rPr>
        <w:t>Pracodawca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 zostanie powiadomiony w formie pisemnej w postaci papierowej w terminie </w:t>
      </w:r>
      <w:r w:rsidR="004128FA" w:rsidRPr="009B5EA6">
        <w:rPr>
          <w:rFonts w:ascii="Times New Roman" w:hAnsi="Times New Roman"/>
          <w:sz w:val="20"/>
          <w:szCs w:val="20"/>
          <w:lang w:eastAsia="pl-PL"/>
        </w:rPr>
        <w:t>do 21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 dni</w:t>
      </w:r>
      <w:r w:rsidR="00FE405C" w:rsidRPr="009B5EA6">
        <w:rPr>
          <w:rFonts w:ascii="Times New Roman" w:hAnsi="Times New Roman"/>
          <w:sz w:val="20"/>
          <w:szCs w:val="20"/>
          <w:lang w:eastAsia="pl-PL"/>
        </w:rPr>
        <w:t xml:space="preserve"> kalendarzowych 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 od dnia</w:t>
      </w:r>
      <w:r w:rsidR="00FE405C" w:rsidRPr="009B5EA6">
        <w:rPr>
          <w:rFonts w:ascii="Times New Roman" w:hAnsi="Times New Roman"/>
          <w:sz w:val="20"/>
          <w:szCs w:val="20"/>
          <w:lang w:eastAsia="pl-PL"/>
        </w:rPr>
        <w:t xml:space="preserve"> zakończenia oceny formalnej w ramach poszczególnych rund określonych  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FE405C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="00FE405C" w:rsidRPr="009B5EA6">
        <w:rPr>
          <w:rFonts w:ascii="Times New Roman" w:hAnsi="Times New Roman"/>
          <w:b/>
          <w:sz w:val="20"/>
          <w:szCs w:val="20"/>
        </w:rPr>
        <w:t xml:space="preserve">§ 4 </w:t>
      </w:r>
      <w:r w:rsidR="00FE405C" w:rsidRPr="009B5EA6">
        <w:rPr>
          <w:rFonts w:ascii="Times New Roman" w:eastAsia="Times New Roman" w:hAnsi="Times New Roman"/>
          <w:sz w:val="20"/>
          <w:szCs w:val="20"/>
          <w:lang w:eastAsia="pl-PL"/>
        </w:rPr>
        <w:t>punkcie  3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. W przypadku nieuwzględnienia wniosku podaje się przyczynę odmowy. </w:t>
      </w:r>
    </w:p>
    <w:p w:rsidR="00EE5BE9" w:rsidRPr="009B5EA6" w:rsidRDefault="00EE5BE9" w:rsidP="00FE2D34">
      <w:pPr>
        <w:pStyle w:val="Akapitzlist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C19B0" w:rsidRPr="009B5EA6" w:rsidRDefault="003C19B0" w:rsidP="00FE2D34">
      <w:pPr>
        <w:pStyle w:val="Akapitzlist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III</w:t>
      </w:r>
    </w:p>
    <w:p w:rsidR="003C19B0" w:rsidRPr="009B5EA6" w:rsidRDefault="003C19B0" w:rsidP="00FE2D34">
      <w:pPr>
        <w:pStyle w:val="Akapitzlist"/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9B5EA6">
        <w:rPr>
          <w:rFonts w:ascii="Times New Roman" w:hAnsi="Times New Roman"/>
          <w:b/>
          <w:i/>
          <w:sz w:val="20"/>
          <w:szCs w:val="20"/>
        </w:rPr>
        <w:t>Formy zabezpieczenia prawidłowego wykorzystania refundacji</w:t>
      </w:r>
    </w:p>
    <w:p w:rsidR="003C19B0" w:rsidRPr="009B5EA6" w:rsidRDefault="003C19B0" w:rsidP="00FE2D3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§ 8.</w:t>
      </w:r>
    </w:p>
    <w:p w:rsidR="003C19B0" w:rsidRPr="009B5EA6" w:rsidRDefault="00C42396" w:rsidP="00FE2D3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>Otrzymanie refundacji/doposażenia miejsca pracy jest uwarunkowane złożeniem zabezpieczenia zwrotu przekazanego wsparcia finansowego</w:t>
      </w:r>
      <w:r w:rsidR="00FE405C" w:rsidRPr="009B5EA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>w formie weksla in blanco podpisanego przez Pracodawcę oraz  dowolnie wybranego z poniższego katalogu</w:t>
      </w:r>
      <w:r w:rsidR="003C19B0" w:rsidRPr="009B5EA6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3C19B0" w:rsidRPr="009B5EA6" w:rsidRDefault="00EE5BE9" w:rsidP="00FE2D34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B5EA6">
        <w:rPr>
          <w:rFonts w:ascii="Times New Roman" w:eastAsia="Times New Roman" w:hAnsi="Times New Roman"/>
          <w:sz w:val="20"/>
          <w:szCs w:val="20"/>
          <w:lang w:eastAsia="ar-SA"/>
        </w:rPr>
        <w:t>blokada rachunków bankowych</w:t>
      </w:r>
      <w:r w:rsidR="00382B65" w:rsidRPr="009B5EA6">
        <w:rPr>
          <w:rFonts w:ascii="Times New Roman" w:eastAsia="Times New Roman" w:hAnsi="Times New Roman"/>
          <w:sz w:val="20"/>
          <w:szCs w:val="20"/>
          <w:lang w:eastAsia="ar-SA"/>
        </w:rPr>
        <w:t xml:space="preserve"> na okres</w:t>
      </w:r>
      <w:r w:rsidR="00FE405C" w:rsidRPr="009B5EA6">
        <w:rPr>
          <w:rFonts w:ascii="Times New Roman" w:eastAsia="Times New Roman" w:hAnsi="Times New Roman"/>
          <w:sz w:val="20"/>
          <w:szCs w:val="20"/>
          <w:lang w:eastAsia="ar-SA"/>
        </w:rPr>
        <w:t xml:space="preserve"> 16 miesięcy (okres liczony od dnia podpisania umowy)</w:t>
      </w:r>
      <w:r w:rsidR="00382B65" w:rsidRPr="009B5EA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9B5EA6">
        <w:rPr>
          <w:rFonts w:ascii="Times New Roman" w:eastAsia="Times New Roman" w:hAnsi="Times New Roman"/>
          <w:sz w:val="20"/>
          <w:szCs w:val="20"/>
          <w:lang w:eastAsia="ar-SA"/>
        </w:rPr>
        <w:t>;</w:t>
      </w:r>
    </w:p>
    <w:p w:rsidR="003C19B0" w:rsidRPr="009B5EA6" w:rsidRDefault="003C19B0" w:rsidP="00FE2D34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B5EA6">
        <w:rPr>
          <w:rFonts w:ascii="Times New Roman" w:eastAsia="Times New Roman" w:hAnsi="Times New Roman"/>
          <w:sz w:val="20"/>
          <w:szCs w:val="20"/>
          <w:lang w:eastAsia="ar-SA"/>
        </w:rPr>
        <w:t>poręczenie osób fizycznych, prawnych oraz nie p</w:t>
      </w:r>
      <w:r w:rsidR="00EE5BE9" w:rsidRPr="009B5EA6">
        <w:rPr>
          <w:rFonts w:ascii="Times New Roman" w:eastAsia="Times New Roman" w:hAnsi="Times New Roman"/>
          <w:sz w:val="20"/>
          <w:szCs w:val="20"/>
          <w:lang w:eastAsia="ar-SA"/>
        </w:rPr>
        <w:t>osiadających osobowości prawnej</w:t>
      </w:r>
      <w:r w:rsidRPr="009B5EA6">
        <w:rPr>
          <w:rFonts w:ascii="Times New Roman" w:eastAsia="Times New Roman" w:hAnsi="Times New Roman"/>
          <w:sz w:val="20"/>
          <w:szCs w:val="20"/>
          <w:lang w:eastAsia="ar-SA"/>
        </w:rPr>
        <w:t xml:space="preserve"> a posiadających</w:t>
      </w:r>
      <w:r w:rsidR="00EE5BE9" w:rsidRPr="009B5EA6">
        <w:rPr>
          <w:rFonts w:ascii="Times New Roman" w:eastAsia="Times New Roman" w:hAnsi="Times New Roman"/>
          <w:sz w:val="20"/>
          <w:szCs w:val="20"/>
          <w:lang w:eastAsia="ar-SA"/>
        </w:rPr>
        <w:t xml:space="preserve"> zdolność do czynności prawnych;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§9</w:t>
      </w:r>
    </w:p>
    <w:p w:rsidR="003C19B0" w:rsidRPr="009B5EA6" w:rsidRDefault="003C19B0" w:rsidP="00FE2D34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C19B0" w:rsidRPr="009B5EA6" w:rsidRDefault="003C19B0" w:rsidP="00FE2D34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W przypadku zabezpiec</w:t>
      </w:r>
      <w:r w:rsidR="008D1977" w:rsidRPr="009B5EA6">
        <w:rPr>
          <w:rFonts w:ascii="Times New Roman" w:eastAsia="Times New Roman" w:hAnsi="Times New Roman"/>
          <w:sz w:val="20"/>
          <w:szCs w:val="20"/>
          <w:lang w:eastAsia="pl-PL"/>
        </w:rPr>
        <w:t>zenia, o którym</w:t>
      </w:r>
      <w:r w:rsidR="00675D1C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mowa w §8 pkt. 2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Regulaminu, akceptowalną formą poręczenia cywilnego jest poręczenia zgodnie z przepisami prawa cywilnego udzielone przez:</w:t>
      </w:r>
    </w:p>
    <w:p w:rsidR="00751E94" w:rsidRPr="009B5EA6" w:rsidRDefault="00EE5BE9" w:rsidP="00FE2D34">
      <w:pPr>
        <w:pStyle w:val="Akapitzlist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Minimum 2 </w:t>
      </w:r>
      <w:r w:rsidR="003C19B0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osoby fizyczne, które osiągają wynagrodzenie lub dochód na poziomie, co najmniej </w:t>
      </w:r>
      <w:r w:rsidR="008D1977" w:rsidRPr="009B5EA6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AB60AA" w:rsidRPr="009B5EA6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00,00 zł brutto i  nie    podlegają </w:t>
      </w:r>
      <w:r w:rsidR="003C19B0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zajęciom sądowym lub administracyjnym </w:t>
      </w:r>
    </w:p>
    <w:p w:rsidR="00751E94" w:rsidRPr="009B5EA6" w:rsidRDefault="00751E94" w:rsidP="00FE2D34">
      <w:pPr>
        <w:pStyle w:val="Akapitzlist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1 osoba fizyczna, która osiąga wynagrodzenie lub do</w:t>
      </w:r>
      <w:r w:rsidR="00AB60AA" w:rsidRPr="009B5EA6">
        <w:rPr>
          <w:rFonts w:ascii="Times New Roman" w:eastAsia="Times New Roman" w:hAnsi="Times New Roman"/>
          <w:sz w:val="20"/>
          <w:szCs w:val="20"/>
          <w:lang w:eastAsia="pl-PL"/>
        </w:rPr>
        <w:t>chód na poziomie, co najmniej 54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00,00 zł brutto i  nie    podlega  zajęciom sądowym lub administracyjnym</w:t>
      </w:r>
    </w:p>
    <w:p w:rsidR="003C19B0" w:rsidRPr="009B5EA6" w:rsidRDefault="003C19B0" w:rsidP="00FE2D34">
      <w:pPr>
        <w:pStyle w:val="Akapitzlist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osoby prawne, lub podmioty nie posiadające osobowości prawnej, a posiadające zdolność do czynności prawnych, których zdolność zabezpieczenia środków badana będzie na podstawie dokumentów finansowych tj. bilans oraz rachunek zysków i strat.</w:t>
      </w:r>
    </w:p>
    <w:p w:rsidR="00751E94" w:rsidRPr="009B5EA6" w:rsidRDefault="00AB60AA" w:rsidP="00FE2D34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751E94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3C19B0" w:rsidRPr="009B5EA6">
        <w:rPr>
          <w:rFonts w:ascii="Times New Roman" w:eastAsia="Times New Roman" w:hAnsi="Times New Roman"/>
          <w:sz w:val="20"/>
          <w:szCs w:val="20"/>
          <w:lang w:eastAsia="pl-PL"/>
        </w:rPr>
        <w:t>Poręczycielem, może być osoba fizyczna:</w:t>
      </w:r>
    </w:p>
    <w:p w:rsidR="00C42396" w:rsidRPr="009B5EA6" w:rsidRDefault="00AB60AA" w:rsidP="00FE2D34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2.1 </w:t>
      </w:r>
      <w:r w:rsidR="003C19B0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pozostająca w stosunku pracy z pracodawcą nie będącym w stanie likwidacji lub upadłości, zatrudniona na czas nieokreślony, lub określony nie mniej niż </w:t>
      </w:r>
      <w:r w:rsidR="007D4D29" w:rsidRPr="009B5EA6">
        <w:rPr>
          <w:rFonts w:ascii="Times New Roman" w:eastAsia="Times New Roman" w:hAnsi="Times New Roman"/>
          <w:sz w:val="20"/>
          <w:szCs w:val="20"/>
          <w:lang w:eastAsia="pl-PL"/>
        </w:rPr>
        <w:t>15 miesięcy</w:t>
      </w:r>
      <w:r w:rsidR="003C19B0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, nie będąca w okresie wypowiedzenia, wobec której nie są ustanowione zajęcia sądowe lub administracyjne, </w:t>
      </w:r>
    </w:p>
    <w:p w:rsidR="003C19B0" w:rsidRPr="009B5EA6" w:rsidRDefault="00282368" w:rsidP="006915A6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2.2 pozostająca w stosunku cywilnoprawnym ze zleceniodawcą nie będącym w stanie likwidacji lub upadłości, zatrudniona na czas nieokreślony, lub określony nie mniej niż 15 miesięcy</w:t>
      </w:r>
      <w:r w:rsidR="006915A6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="003C19B0" w:rsidRPr="009B5EA6">
        <w:rPr>
          <w:rFonts w:ascii="Times New Roman" w:eastAsia="Times New Roman" w:hAnsi="Times New Roman"/>
          <w:sz w:val="20"/>
          <w:szCs w:val="20"/>
          <w:lang w:eastAsia="pl-PL"/>
        </w:rPr>
        <w:t>prowadząca działalność gospodarczą, która to działalność nie jest w stanie likwidacji lub upadłości,</w:t>
      </w:r>
    </w:p>
    <w:p w:rsidR="003C19B0" w:rsidRPr="009B5EA6" w:rsidRDefault="00282368" w:rsidP="00FE2D34">
      <w:pPr>
        <w:tabs>
          <w:tab w:val="left" w:pos="993"/>
        </w:tabs>
        <w:suppressAutoHyphens/>
        <w:spacing w:after="0" w:line="360" w:lineRule="auto"/>
        <w:ind w:left="708" w:hanging="28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2.3</w:t>
      </w:r>
      <w:r w:rsidR="003C19B0" w:rsidRPr="009B5EA6">
        <w:rPr>
          <w:rFonts w:ascii="Times New Roman" w:eastAsia="Times New Roman" w:hAnsi="Times New Roman"/>
          <w:sz w:val="20"/>
          <w:szCs w:val="20"/>
          <w:lang w:eastAsia="pl-PL"/>
        </w:rPr>
        <w:t>osoba posiadająca prawo do emerytury lub renty stałej lub okresowej przyznanej na okres nie krótszy  niż</w:t>
      </w:r>
      <w:r w:rsidR="007D4D29" w:rsidRPr="009B5EA6">
        <w:rPr>
          <w:rFonts w:ascii="Times New Roman" w:eastAsia="Times New Roman" w:hAnsi="Times New Roman"/>
          <w:sz w:val="20"/>
          <w:szCs w:val="20"/>
          <w:lang w:eastAsia="pl-PL"/>
        </w:rPr>
        <w:t>15 miesięcy</w:t>
      </w:r>
    </w:p>
    <w:p w:rsidR="003C19B0" w:rsidRPr="009B5EA6" w:rsidRDefault="003C19B0" w:rsidP="00FE2D34">
      <w:pPr>
        <w:numPr>
          <w:ilvl w:val="0"/>
          <w:numId w:val="17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Poręczycielem nie może być:</w:t>
      </w:r>
    </w:p>
    <w:p w:rsidR="003C19B0" w:rsidRPr="009B5EA6" w:rsidRDefault="003C19B0" w:rsidP="00FE2D34">
      <w:pPr>
        <w:tabs>
          <w:tab w:val="left" w:pos="1134"/>
        </w:tabs>
        <w:suppressAutoHyphens/>
        <w:spacing w:after="0" w:line="360" w:lineRule="auto"/>
        <w:ind w:left="993" w:hanging="284"/>
        <w:jc w:val="both"/>
        <w:rPr>
          <w:rFonts w:ascii="Times New Roman" w:eastAsia="Arial Unicode MS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4.1 osoba fizyczna</w:t>
      </w:r>
      <w:r w:rsidRPr="009B5EA6">
        <w:rPr>
          <w:rFonts w:ascii="Times New Roman" w:eastAsia="Arial Unicode MS" w:hAnsi="Times New Roman"/>
          <w:sz w:val="20"/>
          <w:szCs w:val="20"/>
          <w:lang w:eastAsia="pl-PL"/>
        </w:rPr>
        <w:t xml:space="preserve"> prowadząca działalność gospodarczą - rozliczająca się z podatku dochodowego w formie karty podatkowej,</w:t>
      </w:r>
    </w:p>
    <w:p w:rsidR="003C19B0" w:rsidRPr="009B5EA6" w:rsidRDefault="003C19B0" w:rsidP="00FE2D34">
      <w:pPr>
        <w:tabs>
          <w:tab w:val="left" w:pos="1134"/>
        </w:tabs>
        <w:suppressAutoHyphens/>
        <w:spacing w:after="0" w:line="360" w:lineRule="auto"/>
        <w:ind w:left="993" w:hanging="284"/>
        <w:jc w:val="both"/>
        <w:rPr>
          <w:rFonts w:ascii="Times New Roman" w:eastAsia="Arial Unicode MS" w:hAnsi="Times New Roman"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sz w:val="20"/>
          <w:szCs w:val="20"/>
          <w:lang w:eastAsia="pl-PL"/>
        </w:rPr>
        <w:t xml:space="preserve">4.2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współmałżonek wnioskodawcy</w:t>
      </w:r>
      <w:r w:rsidR="00FE405C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pozostający z wnioskodawcą w małżeńskiej wspólności majątkowej.</w:t>
      </w:r>
    </w:p>
    <w:p w:rsidR="00087A89" w:rsidRPr="009B5EA6" w:rsidRDefault="003C19B0" w:rsidP="00FE2D34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</w:t>
      </w:r>
      <w:r w:rsidR="00282368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zabezpieczeń, o których mowa w </w:t>
      </w:r>
      <w:r w:rsidR="00282368"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="00831EC4" w:rsidRPr="009B5EA6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="00282368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pkt. 1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 Regulaminu – suma wynikająca z zabezpieczeń musi zapewniać zwrot w wysokości przyznanych środków </w:t>
      </w:r>
      <w:r w:rsidR="00087A89" w:rsidRPr="009B5EA6">
        <w:rPr>
          <w:rFonts w:ascii="Times New Roman" w:eastAsia="Times New Roman" w:hAnsi="Times New Roman"/>
          <w:sz w:val="20"/>
          <w:szCs w:val="20"/>
          <w:lang w:eastAsia="pl-PL"/>
        </w:rPr>
        <w:t>tj. 29 059,26zł</w:t>
      </w:r>
      <w:r w:rsidR="00831EC4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B2079" w:rsidRPr="009B5EA6">
        <w:rPr>
          <w:rFonts w:ascii="Times New Roman" w:hAnsi="Times New Roman"/>
          <w:sz w:val="20"/>
          <w:szCs w:val="20"/>
        </w:rPr>
        <w:t>na okres nie</w:t>
      </w:r>
      <w:r w:rsidR="00FE405C" w:rsidRPr="009B5EA6">
        <w:rPr>
          <w:rFonts w:ascii="Times New Roman" w:hAnsi="Times New Roman"/>
          <w:sz w:val="20"/>
          <w:szCs w:val="20"/>
        </w:rPr>
        <w:t xml:space="preserve"> </w:t>
      </w:r>
      <w:r w:rsidR="002B2079" w:rsidRPr="009B5EA6">
        <w:rPr>
          <w:rFonts w:ascii="Times New Roman" w:hAnsi="Times New Roman"/>
          <w:sz w:val="20"/>
          <w:szCs w:val="20"/>
        </w:rPr>
        <w:t>krótszy  niż 16  miesięcy od dnia podpisania umowy.</w:t>
      </w:r>
    </w:p>
    <w:p w:rsidR="003C19B0" w:rsidRPr="009B5EA6" w:rsidRDefault="003C19B0" w:rsidP="00FE2D34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Ostateczną decyzję w sprawie liczby poręczycieli podejmuje Prezes Fundacji „Razem” uwzględniając wysokość przyznanych środków i osiągane przez poręczycieli dochody.</w:t>
      </w:r>
    </w:p>
    <w:p w:rsidR="003C19B0" w:rsidRPr="009B5EA6" w:rsidRDefault="003C19B0" w:rsidP="00FE2D34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sz w:val="20"/>
          <w:szCs w:val="20"/>
          <w:lang w:eastAsia="pl-PL"/>
        </w:rPr>
        <w:lastRenderedPageBreak/>
        <w:t xml:space="preserve">W przypadku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282368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abezpieczenia, o którym mowa w </w:t>
      </w:r>
      <w:r w:rsidR="00282368"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="00831EC4" w:rsidRPr="009B5EA6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pkt. </w:t>
      </w:r>
      <w:r w:rsidR="00C50FE2" w:rsidRPr="009B5EA6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Regulaminu, gdy poręczycielem jest </w:t>
      </w:r>
      <w:r w:rsidRPr="009B5EA6">
        <w:rPr>
          <w:rFonts w:ascii="Times New Roman" w:eastAsia="Arial Unicode MS" w:hAnsi="Times New Roman"/>
          <w:sz w:val="20"/>
          <w:szCs w:val="20"/>
          <w:lang w:eastAsia="pl-PL"/>
        </w:rPr>
        <w:t>przedsiębiorca rozliczający się z podatku dochodowego w formie ryczałtu od przychodów ewidencjonowanych, dochód brutto obliczany jest wg wzoru:</w:t>
      </w:r>
    </w:p>
    <w:p w:rsidR="003C19B0" w:rsidRPr="009B5EA6" w:rsidRDefault="003C19B0" w:rsidP="00FE2D34">
      <w:pPr>
        <w:tabs>
          <w:tab w:val="left" w:pos="1156"/>
          <w:tab w:val="left" w:pos="1440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C19B0" w:rsidRPr="009B5EA6" w:rsidRDefault="003F2221" w:rsidP="00FE2D34">
      <w:pPr>
        <w:spacing w:after="0" w:line="360" w:lineRule="auto"/>
        <w:ind w:left="708" w:firstLine="708"/>
        <w:rPr>
          <w:rFonts w:ascii="Times New Roman" w:eastAsia="Arial Unicode MS" w:hAnsi="Times New Roman"/>
          <w:sz w:val="20"/>
          <w:szCs w:val="20"/>
          <w:lang w:eastAsia="pl-PL"/>
        </w:rPr>
      </w:pPr>
      <w:r w:rsidRPr="003F2221">
        <w:rPr>
          <w:rFonts w:ascii="Times New Roman" w:eastAsia="Arial Unicode MS" w:hAnsi="Times New Roman"/>
          <w:b/>
          <w:position w:val="-28"/>
          <w:sz w:val="20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47.25pt">
            <v:imagedata r:id="rId8" o:title=""/>
          </v:shape>
        </w:pic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>gdzie: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Db – średni dochód brutto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Ps – osiągnięty przychód (na podstawie rozliczenia rocznego PIT – 28)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Sr – stawka podatku zryczałtowanego obowiązująca danego przedsiębiorcę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Sf – wskaźnik procentowy wg tabeli</w:t>
      </w:r>
    </w:p>
    <w:p w:rsidR="003C19B0" w:rsidRPr="009B5EA6" w:rsidRDefault="003C19B0" w:rsidP="00FE2D34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</w:p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1821"/>
      </w:tblGrid>
      <w:tr w:rsidR="003C19B0" w:rsidRPr="009B5EA6" w:rsidTr="007440B2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B0" w:rsidRPr="009B5EA6" w:rsidRDefault="003C19B0" w:rsidP="00FE2D34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Stawka ryczałtu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B0" w:rsidRPr="009B5EA6" w:rsidRDefault="003C19B0" w:rsidP="00FE2D34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Sf</w:t>
            </w:r>
          </w:p>
        </w:tc>
      </w:tr>
      <w:tr w:rsidR="003C19B0" w:rsidRPr="009B5EA6" w:rsidTr="007440B2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B0" w:rsidRPr="009B5EA6" w:rsidRDefault="003C19B0" w:rsidP="00FE2D34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3%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B0" w:rsidRPr="009B5EA6" w:rsidRDefault="003C19B0" w:rsidP="00FE2D34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19%</w:t>
            </w:r>
          </w:p>
        </w:tc>
      </w:tr>
      <w:tr w:rsidR="003C19B0" w:rsidRPr="009B5EA6" w:rsidTr="007440B2">
        <w:trPr>
          <w:trHeight w:val="31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B0" w:rsidRPr="009B5EA6" w:rsidRDefault="003C19B0" w:rsidP="00FE2D34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5,5%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B0" w:rsidRPr="009B5EA6" w:rsidRDefault="003C19B0" w:rsidP="00FE2D34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30%</w:t>
            </w:r>
          </w:p>
        </w:tc>
      </w:tr>
      <w:tr w:rsidR="003C19B0" w:rsidRPr="009B5EA6" w:rsidTr="007440B2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B0" w:rsidRPr="009B5EA6" w:rsidRDefault="003C19B0" w:rsidP="00FE2D34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8,5%, 17%, 20%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B0" w:rsidRPr="009B5EA6" w:rsidRDefault="003C19B0" w:rsidP="00FE2D34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40%</w:t>
            </w:r>
          </w:p>
        </w:tc>
      </w:tr>
    </w:tbl>
    <w:p w:rsidR="003C19B0" w:rsidRPr="009B5EA6" w:rsidRDefault="003C19B0" w:rsidP="00FE2D34">
      <w:pPr>
        <w:tabs>
          <w:tab w:val="left" w:pos="76"/>
          <w:tab w:val="left" w:pos="3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C19B0" w:rsidRPr="009B5EA6" w:rsidRDefault="003C19B0" w:rsidP="00FE2D34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Wybór formy zabezpieczenia należy do Fundacji „Razem”.</w:t>
      </w:r>
    </w:p>
    <w:p w:rsidR="00087A89" w:rsidRPr="009B5EA6" w:rsidRDefault="003C19B0" w:rsidP="00FE2D34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Wszelkie koszty związane z czynnościami dotyczącymi zabezpieczenia ponosi pracodawca. </w:t>
      </w:r>
    </w:p>
    <w:p w:rsidR="00675D1C" w:rsidRPr="009B5EA6" w:rsidRDefault="003C19B0" w:rsidP="00FE2D3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IV</w:t>
      </w:r>
    </w:p>
    <w:p w:rsidR="00675D1C" w:rsidRPr="009B5EA6" w:rsidRDefault="003C19B0" w:rsidP="00FE2D3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Podstawowe postanowienia umowy oraz warunki wypłaty refundacji</w:t>
      </w:r>
    </w:p>
    <w:p w:rsidR="003C19B0" w:rsidRPr="009B5EA6" w:rsidRDefault="003C19B0" w:rsidP="00FE2D3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§ 10.</w:t>
      </w:r>
    </w:p>
    <w:p w:rsidR="003C19B0" w:rsidRPr="009B5EA6" w:rsidRDefault="003C19B0" w:rsidP="00FE2D34">
      <w:pPr>
        <w:pStyle w:val="Akapitzlist"/>
        <w:numPr>
          <w:ilvl w:val="1"/>
          <w:numId w:val="16"/>
        </w:numPr>
        <w:tabs>
          <w:tab w:val="clear" w:pos="1440"/>
          <w:tab w:val="num" w:pos="709"/>
        </w:tabs>
        <w:spacing w:line="360" w:lineRule="auto"/>
        <w:ind w:hanging="1014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Podstawą refundacji jest umowa zawarta przez Prezesa Fundacji „Razem” z pracodawcą.</w:t>
      </w:r>
    </w:p>
    <w:p w:rsidR="003C19B0" w:rsidRPr="009B5EA6" w:rsidRDefault="003C19B0" w:rsidP="00FE2D34">
      <w:pPr>
        <w:pStyle w:val="Akapitzlist"/>
        <w:numPr>
          <w:ilvl w:val="1"/>
          <w:numId w:val="16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Umowa sporządzona jest w formie pisemnej pod rygorem nieważności. Zmiana warunków umowy wymaga również formy pisemnej pod rygorem nieważności w formie aneksu i może mieć miejsce na wniosek każdej ze stron.</w:t>
      </w:r>
    </w:p>
    <w:p w:rsidR="003C19B0" w:rsidRPr="009B5EA6" w:rsidRDefault="003C19B0" w:rsidP="00FE2D34">
      <w:pPr>
        <w:pStyle w:val="Akapitzlist"/>
        <w:numPr>
          <w:ilvl w:val="1"/>
          <w:numId w:val="16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Zawarcie umowy następuje w drodze zgodnego oświadczenia woli stron i żadnej ze stron nie przysługuje roszczenie o jej zawarcie.</w:t>
      </w:r>
    </w:p>
    <w:p w:rsidR="003C19B0" w:rsidRPr="009B5EA6" w:rsidRDefault="003C19B0" w:rsidP="00FE2D34">
      <w:pPr>
        <w:pStyle w:val="Akapitzlist"/>
        <w:numPr>
          <w:ilvl w:val="1"/>
          <w:numId w:val="16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Umowa zawarta zostanie w formie pisemnej pod rygorem nieważności w terminie 30 dni </w:t>
      </w:r>
      <w:r w:rsidR="00FF3C42" w:rsidRPr="009B5EA6">
        <w:rPr>
          <w:rFonts w:ascii="Times New Roman" w:hAnsi="Times New Roman"/>
          <w:sz w:val="20"/>
          <w:szCs w:val="20"/>
        </w:rPr>
        <w:t xml:space="preserve">kalendarzowych </w:t>
      </w:r>
      <w:r w:rsidRPr="009B5EA6">
        <w:rPr>
          <w:rFonts w:ascii="Times New Roman" w:hAnsi="Times New Roman"/>
          <w:sz w:val="20"/>
          <w:szCs w:val="20"/>
        </w:rPr>
        <w:t xml:space="preserve">od dnia otrzymania przez </w:t>
      </w:r>
      <w:r w:rsidR="00751E94" w:rsidRPr="009B5EA6">
        <w:rPr>
          <w:rFonts w:ascii="Times New Roman" w:hAnsi="Times New Roman"/>
          <w:sz w:val="20"/>
          <w:szCs w:val="20"/>
        </w:rPr>
        <w:t xml:space="preserve">Pracodawcę </w:t>
      </w:r>
      <w:r w:rsidRPr="009B5EA6">
        <w:rPr>
          <w:rFonts w:ascii="Times New Roman" w:hAnsi="Times New Roman"/>
          <w:sz w:val="20"/>
          <w:szCs w:val="20"/>
        </w:rPr>
        <w:t xml:space="preserve"> pisma z informacją o uwzględnieniu wniosku</w:t>
      </w:r>
      <w:r w:rsidR="00C926D9" w:rsidRPr="009B5EA6">
        <w:rPr>
          <w:rFonts w:ascii="Times New Roman" w:hAnsi="Times New Roman"/>
          <w:sz w:val="20"/>
          <w:szCs w:val="20"/>
        </w:rPr>
        <w:t xml:space="preserve">, Fundacja „Razem” zastrzega w uzasadnionych przypadkach </w:t>
      </w:r>
      <w:r w:rsidR="00172753" w:rsidRPr="009B5EA6">
        <w:rPr>
          <w:rFonts w:ascii="Times New Roman" w:hAnsi="Times New Roman"/>
          <w:sz w:val="20"/>
          <w:szCs w:val="20"/>
        </w:rPr>
        <w:t xml:space="preserve">możliwość </w:t>
      </w:r>
      <w:r w:rsidR="00C926D9" w:rsidRPr="009B5EA6">
        <w:rPr>
          <w:rFonts w:ascii="Times New Roman" w:hAnsi="Times New Roman"/>
          <w:sz w:val="20"/>
          <w:szCs w:val="20"/>
        </w:rPr>
        <w:t xml:space="preserve">wydłużenie terminu. </w:t>
      </w:r>
    </w:p>
    <w:p w:rsidR="003C19B0" w:rsidRPr="009B5EA6" w:rsidRDefault="003C19B0" w:rsidP="00FE2D34">
      <w:pPr>
        <w:pStyle w:val="Akapitzlist"/>
        <w:widowControl w:val="0"/>
        <w:numPr>
          <w:ilvl w:val="1"/>
          <w:numId w:val="16"/>
        </w:numPr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Współmałżonkowie wnioskodawców/pracodawców w obecności pracownika Fundacji „Razem” wyrażają pisemną zgodę na zaciągnięcie zobowiązań wynikających z umowy.</w:t>
      </w:r>
    </w:p>
    <w:p w:rsidR="003C19B0" w:rsidRPr="009B5EA6" w:rsidRDefault="003C19B0" w:rsidP="00FE2D34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C19B0" w:rsidRPr="009B5EA6" w:rsidRDefault="003C19B0" w:rsidP="00FE2D34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11</w:t>
      </w:r>
    </w:p>
    <w:p w:rsidR="003C19B0" w:rsidRPr="009B5EA6" w:rsidRDefault="003C19B0" w:rsidP="00FE2D34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C19B0" w:rsidRPr="009B5EA6" w:rsidRDefault="003C19B0" w:rsidP="00FE2D34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Umowa o </w:t>
      </w:r>
      <w:r w:rsidRPr="009B5EA6">
        <w:rPr>
          <w:rFonts w:ascii="Times New Roman" w:hAnsi="Times New Roman"/>
          <w:sz w:val="20"/>
          <w:szCs w:val="20"/>
        </w:rPr>
        <w:t>refundację wyposażenia lub doposażenia stanowiska pracy połączona z subsydiowanym zatrudnieniem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określa jednoznacznie:</w:t>
      </w:r>
    </w:p>
    <w:p w:rsidR="003C19B0" w:rsidRPr="009B5EA6" w:rsidRDefault="003C19B0" w:rsidP="00FE2D34">
      <w:pPr>
        <w:widowControl w:val="0"/>
        <w:numPr>
          <w:ilvl w:val="0"/>
          <w:numId w:val="2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Datę zawarcia umowy.</w:t>
      </w:r>
    </w:p>
    <w:p w:rsidR="003C19B0" w:rsidRPr="009B5EA6" w:rsidRDefault="003C19B0" w:rsidP="00FE2D34">
      <w:pPr>
        <w:widowControl w:val="0"/>
        <w:numPr>
          <w:ilvl w:val="0"/>
          <w:numId w:val="2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Strony umowy.</w:t>
      </w:r>
    </w:p>
    <w:p w:rsidR="003C19B0" w:rsidRPr="009B5EA6" w:rsidRDefault="003C19B0" w:rsidP="00FE2D34">
      <w:pPr>
        <w:widowControl w:val="0"/>
        <w:numPr>
          <w:ilvl w:val="0"/>
          <w:numId w:val="2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Kwotę środków.</w:t>
      </w:r>
    </w:p>
    <w:p w:rsidR="003C19B0" w:rsidRPr="009B5EA6" w:rsidRDefault="003C19B0" w:rsidP="00FE2D34">
      <w:pPr>
        <w:widowControl w:val="0"/>
        <w:numPr>
          <w:ilvl w:val="0"/>
          <w:numId w:val="2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Cel na jaki środki finansowe zostaną przyznane.</w:t>
      </w:r>
    </w:p>
    <w:p w:rsidR="003C19B0" w:rsidRPr="009B5EA6" w:rsidRDefault="003C19B0" w:rsidP="00FE2D34">
      <w:pPr>
        <w:widowControl w:val="0"/>
        <w:numPr>
          <w:ilvl w:val="0"/>
          <w:numId w:val="2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Nazwę banku oraz numer rachunku bankowego właściwego dla przekazania środków finansowych.</w:t>
      </w:r>
    </w:p>
    <w:p w:rsidR="003C19B0" w:rsidRPr="009B5EA6" w:rsidRDefault="003C19B0" w:rsidP="00FE2D34">
      <w:pPr>
        <w:widowControl w:val="0"/>
        <w:numPr>
          <w:ilvl w:val="0"/>
          <w:numId w:val="2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Zobowiązania stron.</w:t>
      </w:r>
    </w:p>
    <w:p w:rsidR="003C19B0" w:rsidRPr="009B5EA6" w:rsidRDefault="003C19B0" w:rsidP="00FE2D34">
      <w:pPr>
        <w:widowControl w:val="0"/>
        <w:numPr>
          <w:ilvl w:val="0"/>
          <w:numId w:val="2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Zabezpieczenie spłaty środków, w przypadku niewywiązania się z warunków umowy.</w:t>
      </w:r>
    </w:p>
    <w:p w:rsidR="003C19B0" w:rsidRPr="009B5EA6" w:rsidRDefault="003C19B0" w:rsidP="00FE2D34">
      <w:pPr>
        <w:widowControl w:val="0"/>
        <w:numPr>
          <w:ilvl w:val="0"/>
          <w:numId w:val="2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Zakres i formy kontroli nad sposobem wykorzystania środków.</w:t>
      </w:r>
    </w:p>
    <w:p w:rsidR="003C19B0" w:rsidRPr="009B5EA6" w:rsidRDefault="003C19B0" w:rsidP="00FE2D34">
      <w:pPr>
        <w:widowControl w:val="0"/>
        <w:numPr>
          <w:ilvl w:val="0"/>
          <w:numId w:val="2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Konsekwencje finansowe w przypadku naruszenia jej warunków.</w:t>
      </w:r>
    </w:p>
    <w:p w:rsidR="00047B95" w:rsidRPr="009B5EA6" w:rsidRDefault="00047B95" w:rsidP="00FE2D34">
      <w:pPr>
        <w:widowControl w:val="0"/>
        <w:tabs>
          <w:tab w:val="left" w:pos="709"/>
        </w:tabs>
        <w:suppressAutoHyphens/>
        <w:spacing w:after="0" w:line="36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C19B0" w:rsidRPr="009B5EA6" w:rsidRDefault="003C19B0" w:rsidP="00FE2D34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12</w:t>
      </w:r>
    </w:p>
    <w:p w:rsidR="003C19B0" w:rsidRPr="009B5EA6" w:rsidRDefault="003C19B0" w:rsidP="00FE2D34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C19B0" w:rsidRPr="009B5EA6" w:rsidRDefault="003C19B0" w:rsidP="00FE2D34">
      <w:pPr>
        <w:pStyle w:val="Akapitzlist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Podstawą refundacji jest umowa zawarta w formie pisemnej pod rygorem nieważności pomiędzy beneficjentem, a pracodawcą, zwana dalej "umową o refundację", zawierająca w szczególności zobowiązanie pracodawcy do: </w:t>
      </w:r>
    </w:p>
    <w:p w:rsidR="000B54B3" w:rsidRPr="009B5EA6" w:rsidRDefault="003C19B0" w:rsidP="00FE2D34">
      <w:pPr>
        <w:pStyle w:val="Akapitzlist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zatrudnienia na wyposażonym lub doposażonym stanowisku pracy skierowanego przez beneficjenta uczestnika pro</w:t>
      </w:r>
      <w:r w:rsidR="00751E94" w:rsidRPr="009B5EA6">
        <w:rPr>
          <w:rFonts w:ascii="Times New Roman" w:hAnsi="Times New Roman"/>
          <w:sz w:val="20"/>
          <w:szCs w:val="20"/>
          <w:lang w:eastAsia="pl-PL"/>
        </w:rPr>
        <w:t>jektu przez okres co najmniej 15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miesięcy  co najmniej w ½  </w:t>
      </w:r>
      <w:r w:rsidR="000B54B3" w:rsidRPr="009B5EA6">
        <w:rPr>
          <w:rFonts w:ascii="Times New Roman" w:hAnsi="Times New Roman"/>
          <w:sz w:val="20"/>
          <w:szCs w:val="20"/>
          <w:lang w:eastAsia="pl-PL"/>
        </w:rPr>
        <w:t xml:space="preserve">etatu  wymiaru czasu pracy </w:t>
      </w:r>
      <w:r w:rsidR="000B54B3" w:rsidRPr="009B5EA6">
        <w:rPr>
          <w:rFonts w:ascii="Times New Roman" w:hAnsi="Times New Roman"/>
          <w:sz w:val="20"/>
          <w:szCs w:val="20"/>
        </w:rPr>
        <w:t xml:space="preserve">( pierwsza umowa na okres 12 m-cy stanowiąca podstawę do refundacji 6 miesięcy zatrudnienia  subsydiowanego a okres jej zakończenia będzie tożsamy z zakończeniem udziału uczestnika w projekcie  oraz druga umowa zawarta  po upływie 12 miesięcy na okres 3 miesięcy z Uczestnikiem , który uprzednio zakończył udział we wparciu u Pracodawcy) </w:t>
      </w:r>
      <w:r w:rsidR="000B54B3" w:rsidRPr="009B5EA6">
        <w:rPr>
          <w:rFonts w:ascii="Times New Roman" w:hAnsi="Times New Roman"/>
          <w:sz w:val="20"/>
          <w:szCs w:val="20"/>
          <w:lang w:eastAsia="pl-PL"/>
        </w:rPr>
        <w:t xml:space="preserve">w  tym </w:t>
      </w:r>
      <w:r w:rsidR="000B54B3" w:rsidRPr="009B5EA6">
        <w:rPr>
          <w:rFonts w:ascii="Times New Roman" w:hAnsi="Times New Roman"/>
          <w:sz w:val="20"/>
          <w:szCs w:val="20"/>
        </w:rPr>
        <w:t>utworzenie stanowiska pracy powinno nastąpić w terminie jednego miesiąca od daty zawarcia umowy, w uzasadnionych przypadkach, umowa może przewidywać dłuższy termin realizacji</w:t>
      </w:r>
    </w:p>
    <w:p w:rsidR="003C19B0" w:rsidRPr="009B5EA6" w:rsidRDefault="003C19B0" w:rsidP="00FE2D34">
      <w:pPr>
        <w:pStyle w:val="Akapitzlist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utrzy</w:t>
      </w:r>
      <w:r w:rsidR="00751E94" w:rsidRPr="009B5EA6">
        <w:rPr>
          <w:rFonts w:ascii="Times New Roman" w:hAnsi="Times New Roman"/>
          <w:sz w:val="20"/>
          <w:szCs w:val="20"/>
          <w:lang w:eastAsia="pl-PL"/>
        </w:rPr>
        <w:t>mania przez okres co najmniej 15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miesięcy </w:t>
      </w:r>
      <w:r w:rsidR="000B54B3" w:rsidRPr="009B5EA6">
        <w:rPr>
          <w:rFonts w:ascii="Times New Roman" w:hAnsi="Times New Roman"/>
          <w:sz w:val="20"/>
          <w:szCs w:val="20"/>
          <w:lang w:eastAsia="pl-PL"/>
        </w:rPr>
        <w:t>(</w:t>
      </w:r>
      <w:r w:rsidR="000B54B3" w:rsidRPr="009B5EA6">
        <w:rPr>
          <w:rFonts w:ascii="Times New Roman" w:hAnsi="Times New Roman"/>
          <w:sz w:val="20"/>
          <w:szCs w:val="20"/>
        </w:rPr>
        <w:t xml:space="preserve">pierwsza umowa na okres 12 m-cy stanowiąca podstawę do refundacji 6 miesięcy zatrudnienia  subsydiowanego a okres jej zakończenia będzie tożsamy z zakończeniem udziału uczestnika w projekcie  oraz druga umowa zawarta  po upływie 12 miesięcy na okres 3 miesięcy z Uczestnikiem , który uprzednio zakończył udział we wparciu u Pracodawcy)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stanowisk pracy utworzonych w </w:t>
      </w:r>
      <w:r w:rsidR="00047B95" w:rsidRPr="009B5EA6">
        <w:rPr>
          <w:rFonts w:ascii="Times New Roman" w:hAnsi="Times New Roman"/>
          <w:sz w:val="20"/>
          <w:szCs w:val="20"/>
          <w:lang w:eastAsia="pl-PL"/>
        </w:rPr>
        <w:t>związku z przyznaną refundacją, w przypadku rezygnacji/zwolnienia  uczestnika Pracodawca zobowiązany jest zatrudnić kolejnego uczestnika z listy rezerwowej lub z dodatkowego naboru rekrutacyjnego tak aby zapewni</w:t>
      </w:r>
      <w:r w:rsidR="002D7D82" w:rsidRPr="009B5EA6">
        <w:rPr>
          <w:rFonts w:ascii="Times New Roman" w:hAnsi="Times New Roman"/>
          <w:sz w:val="20"/>
          <w:szCs w:val="20"/>
          <w:lang w:eastAsia="pl-PL"/>
        </w:rPr>
        <w:t>ć</w:t>
      </w:r>
      <w:r w:rsidR="00C012DE" w:rsidRPr="009B5EA6">
        <w:rPr>
          <w:rFonts w:ascii="Times New Roman" w:hAnsi="Times New Roman"/>
          <w:sz w:val="20"/>
          <w:szCs w:val="20"/>
          <w:lang w:eastAsia="pl-PL"/>
        </w:rPr>
        <w:t xml:space="preserve"> utrzymanie nowopowstałego miejsca pracy przez łączny okres </w:t>
      </w:r>
      <w:r w:rsidR="00047B95" w:rsidRPr="009B5EA6">
        <w:rPr>
          <w:rFonts w:ascii="Times New Roman" w:hAnsi="Times New Roman"/>
          <w:sz w:val="20"/>
          <w:szCs w:val="20"/>
          <w:lang w:eastAsia="pl-PL"/>
        </w:rPr>
        <w:t>co najmniej 15 miesięcy;</w:t>
      </w:r>
    </w:p>
    <w:p w:rsidR="003C19B0" w:rsidRPr="009B5EA6" w:rsidRDefault="003C19B0" w:rsidP="00FE2D34">
      <w:pPr>
        <w:pStyle w:val="Akapitzlist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poniesienia kosztów na wyposażenie lub doposażenie stanowisk/a pracy, ustalonych podczas uzgodnień podstawowych warunków umowy, zgodnie ze szczegółową specyfikacją i kalkulacją wydatków</w:t>
      </w:r>
      <w:r w:rsidR="00047B95" w:rsidRPr="009B5EA6">
        <w:rPr>
          <w:rFonts w:ascii="Times New Roman" w:hAnsi="Times New Roman"/>
          <w:sz w:val="20"/>
          <w:szCs w:val="20"/>
          <w:lang w:eastAsia="pl-PL"/>
        </w:rPr>
        <w:t>, w tym Pracodawca zobowiązany jest do przeprowadzenia rozeznania rynku</w:t>
      </w:r>
      <w:r w:rsidR="00675D1C" w:rsidRPr="009B5EA6">
        <w:rPr>
          <w:rFonts w:ascii="Times New Roman" w:hAnsi="Times New Roman"/>
          <w:sz w:val="20"/>
          <w:szCs w:val="20"/>
        </w:rPr>
        <w:t xml:space="preserve">tj. do </w:t>
      </w:r>
      <w:r w:rsidR="00675D1C" w:rsidRPr="009B5EA6">
        <w:rPr>
          <w:rFonts w:ascii="Times New Roman" w:hAnsi="Times New Roman"/>
          <w:sz w:val="20"/>
          <w:szCs w:val="20"/>
        </w:rPr>
        <w:lastRenderedPageBreak/>
        <w:t>przedstawienia minimum dwóch ofert cenowych na zakup wykazanego we wniosku o zwrot kosztów doposażenia lub  wyposażenia stanowiska pracy rodzaju zakupu;</w:t>
      </w:r>
    </w:p>
    <w:p w:rsidR="003C19B0" w:rsidRPr="009B5EA6" w:rsidRDefault="003C19B0" w:rsidP="00FE2D34">
      <w:pPr>
        <w:pStyle w:val="Akapitzlist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złożenia rozliczenia zawierającego zestawienie kwot wydatkowanych</w:t>
      </w:r>
      <w:r w:rsidR="00751E94" w:rsidRPr="009B5EA6">
        <w:rPr>
          <w:rFonts w:ascii="Times New Roman" w:hAnsi="Times New Roman"/>
          <w:sz w:val="20"/>
          <w:szCs w:val="20"/>
          <w:lang w:eastAsia="pl-PL"/>
        </w:rPr>
        <w:t xml:space="preserve"> w terminie 45 dni</w:t>
      </w:r>
      <w:r w:rsidR="00831EC4" w:rsidRPr="009B5EA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012DE" w:rsidRPr="009B5EA6">
        <w:rPr>
          <w:rFonts w:ascii="Times New Roman" w:hAnsi="Times New Roman"/>
          <w:sz w:val="20"/>
          <w:szCs w:val="20"/>
          <w:lang w:eastAsia="pl-PL"/>
        </w:rPr>
        <w:t xml:space="preserve">roboczych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od dnia zawarcia umowy na poszczególne wydatki ujęte w specyfikacji; </w:t>
      </w:r>
    </w:p>
    <w:p w:rsidR="003C19B0" w:rsidRPr="009B5EA6" w:rsidRDefault="003C19B0" w:rsidP="00FE2D34">
      <w:pPr>
        <w:pStyle w:val="Akapitzlist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beneficjenta przyznanej refundacji  w całości wraz z odsetkami ustawowymi naliczonymi od dnia uzyskania środków, w przypadku: </w:t>
      </w:r>
    </w:p>
    <w:p w:rsidR="003C19B0" w:rsidRPr="009B5EA6" w:rsidRDefault="003C19B0" w:rsidP="00FE2D34">
      <w:pPr>
        <w:pStyle w:val="Akapitzlist"/>
        <w:numPr>
          <w:ilvl w:val="2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złożenia niezgodnego z prawdą wniosku o refundację kosztów wyposażenia lub doposażenia stanowiska pracy  lub załączników do wniosku z niezgodnymi z prawdą informacjami lub oświadczeniami lub</w:t>
      </w:r>
    </w:p>
    <w:p w:rsidR="003C19B0" w:rsidRPr="009B5EA6" w:rsidRDefault="003C19B0" w:rsidP="00FE2D34">
      <w:pPr>
        <w:pStyle w:val="Akapitzlist"/>
        <w:numPr>
          <w:ilvl w:val="2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naruszenia warunków umowy; </w:t>
      </w:r>
    </w:p>
    <w:p w:rsidR="003C19B0" w:rsidRPr="009B5EA6" w:rsidRDefault="003C19B0" w:rsidP="00FE2D34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beneficjenta przyznanej refundacji w wysokości proporcjonalnej do okresu niezatrudnienia na utworzonym/ych stanowisku/ach pracy skierowanego/ych uczestnika/ów wraz z odsetkami ustawowymi naliczonymi od dnia uzyskania środków, w przypadku: </w:t>
      </w:r>
    </w:p>
    <w:p w:rsidR="003C19B0" w:rsidRPr="009B5EA6" w:rsidRDefault="003C19B0" w:rsidP="00FE2D34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zatrudnienia na utworzonym stanowisku pracy skierowanego/ych uczestnika/ów co najmniej w połowie wymiaru czasu pracy łą</w:t>
      </w:r>
      <w:r w:rsidR="00043B69" w:rsidRPr="009B5EA6">
        <w:rPr>
          <w:rFonts w:ascii="Times New Roman" w:hAnsi="Times New Roman"/>
          <w:sz w:val="20"/>
          <w:szCs w:val="20"/>
        </w:rPr>
        <w:t>cznie przez okres krótszy niż 15</w:t>
      </w:r>
      <w:r w:rsidRPr="009B5EA6">
        <w:rPr>
          <w:rFonts w:ascii="Times New Roman" w:hAnsi="Times New Roman"/>
          <w:sz w:val="20"/>
          <w:szCs w:val="20"/>
        </w:rPr>
        <w:t xml:space="preserve">miesiący oraz  </w:t>
      </w:r>
    </w:p>
    <w:p w:rsidR="003C19B0" w:rsidRPr="009B5EA6" w:rsidRDefault="003C19B0" w:rsidP="00FE2D34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nieutrzymania stanowiska </w:t>
      </w:r>
      <w:r w:rsidR="00043B69" w:rsidRPr="009B5EA6">
        <w:rPr>
          <w:rFonts w:ascii="Times New Roman" w:hAnsi="Times New Roman"/>
          <w:sz w:val="20"/>
          <w:szCs w:val="20"/>
        </w:rPr>
        <w:t>pracy przez okres co najmniej 15</w:t>
      </w:r>
      <w:r w:rsidRPr="009B5EA6">
        <w:rPr>
          <w:rFonts w:ascii="Times New Roman" w:hAnsi="Times New Roman"/>
          <w:sz w:val="20"/>
          <w:szCs w:val="20"/>
        </w:rPr>
        <w:t xml:space="preserve"> miesięcy. </w:t>
      </w:r>
    </w:p>
    <w:p w:rsidR="00FE2D34" w:rsidRPr="009B5EA6" w:rsidRDefault="00FE2D34" w:rsidP="00FE2D34">
      <w:p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1.7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Pracodawca zobligowany jest do umożliwienia Uczestnikowi </w:t>
      </w:r>
      <w:r w:rsidRPr="009B5EA6">
        <w:rPr>
          <w:rFonts w:ascii="Times New Roman" w:hAnsi="Times New Roman"/>
          <w:sz w:val="20"/>
          <w:szCs w:val="20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>kontynuacji</w:t>
      </w:r>
      <w:r w:rsidRPr="00FE2D34">
        <w:rPr>
          <w:rFonts w:ascii="Times New Roman" w:hAnsi="Times New Roman"/>
          <w:sz w:val="20"/>
          <w:szCs w:val="20"/>
          <w:lang w:eastAsia="pl-PL"/>
        </w:rPr>
        <w:t xml:space="preserve"> działań mających na celu utrwalenie kompetencji kształtowanych w fazie przygotowawczej (np. zajęcia z psychologiem/</w:t>
      </w:r>
      <w:r w:rsidRPr="009B5EA6">
        <w:rPr>
          <w:rFonts w:ascii="Times New Roman" w:hAnsi="Times New Roman"/>
          <w:sz w:val="20"/>
          <w:szCs w:val="20"/>
          <w:lang w:eastAsia="pl-PL"/>
        </w:rPr>
        <w:t>prawnikiem/doradcą zawodowym/pośrednikiem pracy/coachem</w:t>
      </w:r>
      <w:r w:rsidRPr="00FE2D34">
        <w:rPr>
          <w:rFonts w:ascii="Times New Roman" w:hAnsi="Times New Roman"/>
          <w:sz w:val="20"/>
          <w:szCs w:val="20"/>
          <w:lang w:eastAsia="pl-PL"/>
        </w:rPr>
        <w:t xml:space="preserve">, kształtowanie kompetencji miękkich, realizację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kursów </w:t>
      </w:r>
      <w:r w:rsidRPr="00FE2D34">
        <w:rPr>
          <w:rFonts w:ascii="Times New Roman" w:hAnsi="Times New Roman"/>
          <w:sz w:val="20"/>
          <w:szCs w:val="20"/>
          <w:lang w:eastAsia="pl-PL"/>
        </w:rPr>
        <w:t xml:space="preserve">itd.) w zakresie, w jakim zostało to przewidziane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indywidualnej ścieżce reintegracji  oraz kontakcie przygotowanym dla uczestnika projektu. </w:t>
      </w:r>
    </w:p>
    <w:p w:rsidR="00047B95" w:rsidRPr="009B5EA6" w:rsidRDefault="00047B95" w:rsidP="00FE2D34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C19B0" w:rsidRPr="009B5EA6" w:rsidRDefault="003C19B0" w:rsidP="00FE2D34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13</w:t>
      </w:r>
    </w:p>
    <w:p w:rsidR="003C19B0" w:rsidRPr="009B5EA6" w:rsidRDefault="003C19B0" w:rsidP="00FE2D34">
      <w:pPr>
        <w:pStyle w:val="Akapitzlist"/>
        <w:tabs>
          <w:tab w:val="left" w:pos="1134"/>
        </w:tabs>
        <w:spacing w:after="240" w:line="360" w:lineRule="auto"/>
        <w:ind w:left="928"/>
        <w:rPr>
          <w:rFonts w:ascii="Times New Roman" w:hAnsi="Times New Roman"/>
          <w:b/>
          <w:sz w:val="20"/>
          <w:szCs w:val="20"/>
          <w:u w:val="single"/>
        </w:rPr>
      </w:pPr>
    </w:p>
    <w:p w:rsidR="003C19B0" w:rsidRPr="009B5EA6" w:rsidRDefault="003C19B0" w:rsidP="00FE2D34">
      <w:pPr>
        <w:pStyle w:val="Akapitzlist"/>
        <w:numPr>
          <w:ilvl w:val="0"/>
          <w:numId w:val="24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B5EA6">
        <w:rPr>
          <w:rFonts w:ascii="Times New Roman" w:hAnsi="Times New Roman"/>
          <w:sz w:val="20"/>
          <w:szCs w:val="20"/>
        </w:rPr>
        <w:t>Refundacja kosztów wyposażenia lub doposażenia stanowiska pracy jest dokonywana przez beneficjenta w kwocie netto nieprzekraczającej:</w:t>
      </w:r>
    </w:p>
    <w:p w:rsidR="003C19B0" w:rsidRPr="009B5EA6" w:rsidRDefault="00043B69" w:rsidP="00FE2D34">
      <w:pPr>
        <w:tabs>
          <w:tab w:val="left" w:pos="1134"/>
        </w:tabs>
        <w:spacing w:after="240" w:line="36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1.1 </w:t>
      </w:r>
      <w:r w:rsidR="003C19B0" w:rsidRPr="009B5EA6">
        <w:rPr>
          <w:rFonts w:ascii="Times New Roman" w:eastAsia="Times New Roman" w:hAnsi="Times New Roman"/>
          <w:sz w:val="20"/>
          <w:szCs w:val="20"/>
          <w:lang w:eastAsia="pl-PL"/>
        </w:rPr>
        <w:t>6 – krotnej wysokości przeciętnego wynagrodzenia obowiązującego w dniu zawarcia umowy na podjęcie działalności, maksymalne w kwocie przeciętnego wynagrodzenia. W ramach projektu pn.: „Bąd</w:t>
      </w:r>
      <w:r w:rsidR="004128FA" w:rsidRPr="009B5EA6">
        <w:rPr>
          <w:rFonts w:ascii="Times New Roman" w:eastAsia="Times New Roman" w:hAnsi="Times New Roman"/>
          <w:sz w:val="20"/>
          <w:szCs w:val="20"/>
          <w:lang w:eastAsia="pl-PL"/>
        </w:rPr>
        <w:t>ź aktywny – postaw na S</w:t>
      </w:r>
      <w:r w:rsidR="003C19B0" w:rsidRPr="009B5EA6">
        <w:rPr>
          <w:rFonts w:ascii="Times New Roman" w:eastAsia="Times New Roman" w:hAnsi="Times New Roman"/>
          <w:sz w:val="20"/>
          <w:szCs w:val="20"/>
          <w:lang w:eastAsia="pl-PL"/>
        </w:rPr>
        <w:t>iebie!” przewidziano środki w wysokości 21 099,00 zł</w:t>
      </w:r>
      <w:r w:rsidR="006C3962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netto. </w:t>
      </w:r>
    </w:p>
    <w:p w:rsidR="003C19B0" w:rsidRPr="009B5EA6" w:rsidRDefault="00043B69" w:rsidP="00FE2D34">
      <w:pPr>
        <w:tabs>
          <w:tab w:val="left" w:pos="1134"/>
        </w:tabs>
        <w:spacing w:after="240" w:line="360" w:lineRule="auto"/>
        <w:ind w:left="851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1.2</w:t>
      </w:r>
      <w:r w:rsidR="003C19B0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pod pojęciem  „przeciętne wynagrodzenie”, należy rozumieć przeciętne wynagrodzenie w poprzednim kwartale, od pierwszego dnia następnego miesiąca po ogłoszeniu przez Prezesa GUS w Dzienniku Urzędowym Rzeczpospolitej Polskiej Monitor Polski, na podstawie art. 20 kt. 2 ustawy z dnia 17 grudnia 1998r. o emeryturach i rentach z Funduszu Ubezpieczeń Społecznych (Dz. U. z 2004r. Nr 39, poz. 39, poz. 353, z późn. zmian.)  </w:t>
      </w:r>
    </w:p>
    <w:p w:rsidR="003C19B0" w:rsidRPr="009B5EA6" w:rsidRDefault="003C19B0" w:rsidP="00FE2D34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3C19B0" w:rsidRPr="009B5EA6" w:rsidRDefault="003C19B0" w:rsidP="00FE2D34">
      <w:pPr>
        <w:pStyle w:val="Akapitzlist"/>
        <w:widowControl w:val="0"/>
        <w:tabs>
          <w:tab w:val="left" w:pos="709"/>
        </w:tabs>
        <w:spacing w:after="0" w:line="360" w:lineRule="auto"/>
        <w:ind w:left="928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14</w:t>
      </w:r>
    </w:p>
    <w:p w:rsidR="003C19B0" w:rsidRPr="009B5EA6" w:rsidRDefault="003C19B0" w:rsidP="00FE2D34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240" w:line="360" w:lineRule="auto"/>
        <w:ind w:left="1134" w:hanging="567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Refundacja jest dokonywana po  przedłożeniu przez pracodawcę rozliczenia i udokumentowania poniesionych w okresie od dnia zawarcia</w:t>
      </w:r>
      <w:r w:rsidRPr="009B5EA6">
        <w:rPr>
          <w:rFonts w:ascii="Times New Roman" w:hAnsi="Times New Roman"/>
          <w:sz w:val="20"/>
          <w:szCs w:val="20"/>
        </w:rPr>
        <w:t xml:space="preserve"> umowy kosztów na wyposażenie lub doposażenie stanowiska pracy poprzez dostarczenie: </w:t>
      </w:r>
    </w:p>
    <w:p w:rsidR="000E64A9" w:rsidRPr="009B5EA6" w:rsidRDefault="003C19B0" w:rsidP="00FE2D34">
      <w:pPr>
        <w:pStyle w:val="Akapitzlist"/>
        <w:numPr>
          <w:ilvl w:val="1"/>
          <w:numId w:val="25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oryginałów faktur, rachunków, umów sprzedaży, umowy kupna sprzedaży wraz z  dowodami przelewów (Beneficjent  zastrzega sobie prawo zażądania od pracodawcy wykonania, w terminie 30 dni</w:t>
      </w:r>
      <w:r w:rsidR="004953C5" w:rsidRPr="009B5EA6">
        <w:rPr>
          <w:rFonts w:ascii="Times New Roman" w:hAnsi="Times New Roman"/>
          <w:sz w:val="20"/>
          <w:szCs w:val="20"/>
        </w:rPr>
        <w:t xml:space="preserve"> </w:t>
      </w:r>
      <w:r w:rsidR="00EE2058" w:rsidRPr="009B5EA6">
        <w:rPr>
          <w:rFonts w:ascii="Times New Roman" w:hAnsi="Times New Roman"/>
          <w:sz w:val="20"/>
          <w:szCs w:val="20"/>
        </w:rPr>
        <w:t>kalendarzowych</w:t>
      </w:r>
      <w:r w:rsidRPr="009B5EA6">
        <w:rPr>
          <w:rFonts w:ascii="Times New Roman" w:hAnsi="Times New Roman"/>
          <w:sz w:val="20"/>
          <w:szCs w:val="20"/>
        </w:rPr>
        <w:t xml:space="preserve"> na własny koszt opinii rzeczoznawcy w razie wystąpienia jakichkolwiek wątpliwości, co do wiarygodności ceny, źródła nabycia przedmiotu oraz wykonawcy lub ceny </w:t>
      </w:r>
      <w:r w:rsidR="00087A89" w:rsidRPr="009B5EA6">
        <w:rPr>
          <w:rFonts w:ascii="Times New Roman" w:hAnsi="Times New Roman"/>
          <w:sz w:val="20"/>
          <w:szCs w:val="20"/>
        </w:rPr>
        <w:t>usługi).</w:t>
      </w:r>
      <w:r w:rsidR="000E64A9" w:rsidRPr="009B5EA6">
        <w:rPr>
          <w:rFonts w:ascii="Times New Roman" w:hAnsi="Times New Roman"/>
          <w:sz w:val="20"/>
          <w:szCs w:val="20"/>
        </w:rPr>
        <w:t xml:space="preserve"> Niedopuszczalne jest dokonywanie zapłaty za wydatki dotyczące wyposażenia lub doposażenia stanowiska pracy w formie gotówkowej, wówczas wydatek niej niekwalifikowany;</w:t>
      </w:r>
    </w:p>
    <w:p w:rsidR="003C19B0" w:rsidRPr="009B5EA6" w:rsidRDefault="003C19B0" w:rsidP="00FE2D34">
      <w:pPr>
        <w:pStyle w:val="Akapitzlist"/>
        <w:numPr>
          <w:ilvl w:val="1"/>
          <w:numId w:val="25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Hlk11062207"/>
      <w:bookmarkStart w:id="1" w:name="_GoBack"/>
      <w:r w:rsidRPr="009B5EA6">
        <w:rPr>
          <w:rFonts w:ascii="Times New Roman" w:hAnsi="Times New Roman"/>
          <w:sz w:val="20"/>
          <w:szCs w:val="20"/>
        </w:rPr>
        <w:t>tłumaczeń (sporządzonych na własny koszt) faktur, rachunków, umów sprzedaży wykonanych przez tłumacza przysięgłego w przypadku zakupów dokonanych za granicą</w:t>
      </w:r>
      <w:bookmarkEnd w:id="0"/>
      <w:bookmarkEnd w:id="1"/>
      <w:r w:rsidRPr="009B5EA6">
        <w:rPr>
          <w:rFonts w:ascii="Times New Roman" w:hAnsi="Times New Roman"/>
          <w:sz w:val="20"/>
          <w:szCs w:val="20"/>
        </w:rPr>
        <w:t xml:space="preserve">, </w:t>
      </w:r>
    </w:p>
    <w:p w:rsidR="006F4CC3" w:rsidRPr="009B5EA6" w:rsidRDefault="006F4CC3" w:rsidP="00FE2D34">
      <w:pPr>
        <w:pStyle w:val="Akapitzlist"/>
        <w:numPr>
          <w:ilvl w:val="1"/>
          <w:numId w:val="25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zdjęć zakupionego doposażenia lub wyposażenia miejsca pracy</w:t>
      </w:r>
    </w:p>
    <w:p w:rsidR="003C19B0" w:rsidRPr="009B5EA6" w:rsidRDefault="004953C5" w:rsidP="00FE2D34">
      <w:pPr>
        <w:pStyle w:val="Akapitzlist"/>
        <w:numPr>
          <w:ilvl w:val="1"/>
          <w:numId w:val="25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dokumentów potwierdzających zatrudnienie na 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 stanowisku skierowanego uczestni</w:t>
      </w:r>
      <w:r w:rsidRPr="009B5EA6">
        <w:rPr>
          <w:rFonts w:ascii="Times New Roman" w:hAnsi="Times New Roman"/>
          <w:sz w:val="20"/>
          <w:szCs w:val="20"/>
          <w:lang w:eastAsia="pl-PL"/>
        </w:rPr>
        <w:t>ka projektu oraz udokumentowanie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 zatrudnienia poprzez przedłożenie kopii: </w:t>
      </w:r>
    </w:p>
    <w:p w:rsidR="003C19B0" w:rsidRPr="009B5EA6" w:rsidRDefault="003C19B0" w:rsidP="00FE2D34">
      <w:pPr>
        <w:pStyle w:val="Akapitzlist"/>
        <w:numPr>
          <w:ilvl w:val="2"/>
          <w:numId w:val="25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umowy o pracę, </w:t>
      </w:r>
    </w:p>
    <w:p w:rsidR="003C19B0" w:rsidRPr="009B5EA6" w:rsidRDefault="003C19B0" w:rsidP="00FE2D34">
      <w:pPr>
        <w:pStyle w:val="Akapitzlist"/>
        <w:numPr>
          <w:ilvl w:val="2"/>
          <w:numId w:val="25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zgłoszenia pracownika do ZUS-u (formularz ZUS ZUA),  </w:t>
      </w:r>
    </w:p>
    <w:p w:rsidR="003C19B0" w:rsidRPr="009B5EA6" w:rsidRDefault="003C19B0" w:rsidP="00FE2D34">
      <w:pPr>
        <w:pStyle w:val="Akapitzlist"/>
        <w:numPr>
          <w:ilvl w:val="2"/>
          <w:numId w:val="25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zaświadczenia lekarskiego o braku przeciwwskazań do wykonywania pracy, </w:t>
      </w:r>
    </w:p>
    <w:p w:rsidR="003C19B0" w:rsidRPr="009B5EA6" w:rsidRDefault="003C19B0" w:rsidP="00FE2D34">
      <w:pPr>
        <w:pStyle w:val="Akapitzlist"/>
        <w:numPr>
          <w:ilvl w:val="2"/>
          <w:numId w:val="25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karty szkolenia w dziedzinie bezpieczeństwa i higieny pracy, </w:t>
      </w:r>
    </w:p>
    <w:p w:rsidR="003C19B0" w:rsidRPr="009B5EA6" w:rsidRDefault="003C19B0" w:rsidP="00FE2D34">
      <w:pPr>
        <w:pStyle w:val="Akapitzlist"/>
        <w:numPr>
          <w:ilvl w:val="2"/>
          <w:numId w:val="25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zakresu obowiązków, </w:t>
      </w:r>
    </w:p>
    <w:p w:rsidR="003C19B0" w:rsidRPr="009B5EA6" w:rsidRDefault="003C19B0" w:rsidP="00FE2D34">
      <w:pPr>
        <w:pStyle w:val="Akapitzlist"/>
        <w:numPr>
          <w:ilvl w:val="2"/>
          <w:numId w:val="25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spisu wyposażenia stanowiska pracy podpisanego przez skierowanego uczestnika projektu.  </w:t>
      </w:r>
    </w:p>
    <w:p w:rsidR="003C19B0" w:rsidRPr="009B5EA6" w:rsidRDefault="003C19B0" w:rsidP="00FE2D34">
      <w:pPr>
        <w:pStyle w:val="Akapitzlist"/>
        <w:numPr>
          <w:ilvl w:val="2"/>
          <w:numId w:val="25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stwierdzeniu utworzenia wyposażonego lub doposażonego stanowiska pracy (wizytacja w miejscu pracy). </w:t>
      </w:r>
    </w:p>
    <w:p w:rsidR="003C19B0" w:rsidRPr="009B5EA6" w:rsidRDefault="003C19B0" w:rsidP="00FE2D34">
      <w:pPr>
        <w:pStyle w:val="Akapitzlist"/>
        <w:numPr>
          <w:ilvl w:val="2"/>
          <w:numId w:val="25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spełnieniu innych warunków określonych w zawartej umowie. </w:t>
      </w:r>
    </w:p>
    <w:p w:rsidR="003C19B0" w:rsidRPr="009B5EA6" w:rsidRDefault="003C19B0" w:rsidP="00FE2D34">
      <w:pPr>
        <w:pStyle w:val="Akapitzlist"/>
        <w:numPr>
          <w:ilvl w:val="1"/>
          <w:numId w:val="2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Refundacja kosztów wyposażenia lub doposażenia stanowiska pracy jest dokonywana w terminie 30 dni</w:t>
      </w:r>
      <w:r w:rsidR="006F4CC3" w:rsidRPr="009B5EA6">
        <w:rPr>
          <w:rFonts w:ascii="Times New Roman" w:hAnsi="Times New Roman"/>
          <w:sz w:val="20"/>
          <w:szCs w:val="20"/>
        </w:rPr>
        <w:t xml:space="preserve"> roboczych</w:t>
      </w:r>
      <w:r w:rsidRPr="009B5EA6">
        <w:rPr>
          <w:rFonts w:ascii="Times New Roman" w:hAnsi="Times New Roman"/>
          <w:sz w:val="20"/>
          <w:szCs w:val="20"/>
        </w:rPr>
        <w:t xml:space="preserve"> od przedłożenia kompletu dokumentów</w:t>
      </w:r>
      <w:r w:rsidR="000E64A9" w:rsidRPr="009B5EA6">
        <w:rPr>
          <w:rFonts w:ascii="Times New Roman" w:hAnsi="Times New Roman"/>
          <w:sz w:val="20"/>
          <w:szCs w:val="20"/>
        </w:rPr>
        <w:t>.</w:t>
      </w:r>
    </w:p>
    <w:p w:rsidR="003C19B0" w:rsidRPr="009B5EA6" w:rsidRDefault="003C19B0" w:rsidP="00FE2D34">
      <w:pPr>
        <w:pStyle w:val="Akapitzlist"/>
        <w:numPr>
          <w:ilvl w:val="1"/>
          <w:numId w:val="2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Beneficjent dokonuje refundacji kosztów wyposażenia lub doposażenia stanowiska pracy w okresie realizowanego przez siebie projektu na wskazany numer rachunku bankowego</w:t>
      </w:r>
      <w:r w:rsidR="004953C5" w:rsidRPr="009B5EA6">
        <w:rPr>
          <w:rFonts w:ascii="Times New Roman" w:hAnsi="Times New Roman"/>
          <w:sz w:val="20"/>
          <w:szCs w:val="20"/>
        </w:rPr>
        <w:t xml:space="preserve"> Pracodawcy</w:t>
      </w:r>
      <w:r w:rsidR="000E64A9" w:rsidRPr="009B5EA6">
        <w:rPr>
          <w:rFonts w:ascii="Times New Roman" w:hAnsi="Times New Roman"/>
          <w:sz w:val="20"/>
          <w:szCs w:val="20"/>
        </w:rPr>
        <w:t>.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C19B0" w:rsidRPr="009B5EA6" w:rsidRDefault="00514754" w:rsidP="00FE2D34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15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hAnsi="Times New Roman"/>
          <w:sz w:val="20"/>
          <w:szCs w:val="20"/>
          <w:lang w:eastAsia="pl-PL"/>
        </w:rPr>
      </w:pPr>
    </w:p>
    <w:p w:rsidR="003C19B0" w:rsidRPr="009B5EA6" w:rsidRDefault="004953C5" w:rsidP="00FE2D34">
      <w:pPr>
        <w:pStyle w:val="Akapitzlist"/>
        <w:tabs>
          <w:tab w:val="left" w:pos="0"/>
        </w:tabs>
        <w:spacing w:after="240" w:line="360" w:lineRule="auto"/>
        <w:ind w:left="142"/>
        <w:rPr>
          <w:rFonts w:ascii="Times New Roman" w:hAnsi="Times New Roman"/>
          <w:b/>
          <w:sz w:val="20"/>
          <w:szCs w:val="20"/>
          <w:u w:val="single"/>
        </w:rPr>
      </w:pPr>
      <w:r w:rsidRPr="009B5EA6">
        <w:rPr>
          <w:rFonts w:ascii="Times New Roman" w:hAnsi="Times New Roman"/>
          <w:sz w:val="20"/>
          <w:szCs w:val="20"/>
        </w:rPr>
        <w:t xml:space="preserve">1. </w:t>
      </w:r>
      <w:r w:rsidR="003C19B0" w:rsidRPr="009B5EA6">
        <w:rPr>
          <w:rFonts w:ascii="Times New Roman" w:hAnsi="Times New Roman"/>
          <w:sz w:val="20"/>
          <w:szCs w:val="20"/>
        </w:rPr>
        <w:t xml:space="preserve">Beneficjent , w okresie trwania umowy ma prawo: </w:t>
      </w:r>
      <w:r w:rsidR="003C19B0" w:rsidRPr="009B5EA6">
        <w:rPr>
          <w:rFonts w:ascii="Times New Roman" w:hAnsi="Times New Roman"/>
          <w:sz w:val="20"/>
          <w:szCs w:val="20"/>
        </w:rPr>
        <w:br/>
        <w:t>1.1</w:t>
      </w:r>
      <w:r w:rsidR="003C19B0" w:rsidRPr="009B5EA6">
        <w:rPr>
          <w:rFonts w:ascii="Times New Roman" w:hAnsi="Times New Roman"/>
          <w:sz w:val="20"/>
          <w:szCs w:val="20"/>
          <w:lang w:eastAsia="pl-PL"/>
        </w:rPr>
        <w:t xml:space="preserve">żądać od pracodawcy przedstawienia informacji i dokumentów niezbędnych do oceny dotrzymania warunków umowy w trakcie jej trwania; </w:t>
      </w:r>
    </w:p>
    <w:p w:rsidR="003C19B0" w:rsidRPr="009B5EA6" w:rsidRDefault="003C19B0" w:rsidP="00FE2D34">
      <w:pPr>
        <w:pStyle w:val="Akapitzlist"/>
        <w:tabs>
          <w:tab w:val="left" w:pos="567"/>
        </w:tabs>
        <w:spacing w:after="240" w:line="360" w:lineRule="auto"/>
        <w:ind w:left="142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1.2  dokonywać u pracodawcy, któremu zrefundowano koszty wyposażenia lu</w:t>
      </w:r>
      <w:r w:rsidR="004953C5" w:rsidRPr="009B5EA6">
        <w:rPr>
          <w:rFonts w:ascii="Times New Roman" w:hAnsi="Times New Roman"/>
          <w:sz w:val="20"/>
          <w:szCs w:val="20"/>
          <w:lang w:eastAsia="pl-PL"/>
        </w:rPr>
        <w:t xml:space="preserve">b doposażenia stanowiska pracy, </w:t>
      </w:r>
      <w:r w:rsidRPr="009B5EA6">
        <w:rPr>
          <w:rFonts w:ascii="Times New Roman" w:hAnsi="Times New Roman"/>
          <w:sz w:val="20"/>
          <w:szCs w:val="20"/>
          <w:lang w:eastAsia="pl-PL"/>
        </w:rPr>
        <w:t>wizytacji celem dokonania oceny prawidłowości realizacji umowy o refundację;</w:t>
      </w:r>
    </w:p>
    <w:p w:rsidR="003C19B0" w:rsidRPr="009B5EA6" w:rsidRDefault="003C19B0" w:rsidP="00FE2D34">
      <w:pPr>
        <w:tabs>
          <w:tab w:val="left" w:pos="567"/>
        </w:tabs>
        <w:spacing w:after="240" w:line="360" w:lineRule="auto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lastRenderedPageBreak/>
        <w:t>2. Beneficjent zastrzega sobie i innym uprawnionym instytucjom, w tym instytucjom upoważnionym do kontroli projektów współfinansowanych ze środków Unii Europejskiej, w każdym czasie prawo kontroli pracodawcy w zakresie realizacji warunków określonych w umowie na wyposażenie lub doposażenie stanowiska pracy.</w:t>
      </w:r>
    </w:p>
    <w:p w:rsidR="00514754" w:rsidRPr="009B5EA6" w:rsidRDefault="00514754" w:rsidP="00FE2D34">
      <w:pPr>
        <w:tabs>
          <w:tab w:val="left" w:pos="567"/>
        </w:tabs>
        <w:spacing w:after="240" w:line="360" w:lineRule="auto"/>
        <w:rPr>
          <w:rFonts w:ascii="Times New Roman" w:hAnsi="Times New Roman"/>
          <w:sz w:val="20"/>
          <w:szCs w:val="20"/>
        </w:rPr>
      </w:pPr>
    </w:p>
    <w:p w:rsidR="00514754" w:rsidRPr="009B5EA6" w:rsidRDefault="00514754" w:rsidP="00FE2D34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IV</w:t>
      </w:r>
    </w:p>
    <w:p w:rsidR="00514754" w:rsidRPr="009B5EA6" w:rsidRDefault="00514754" w:rsidP="00FE2D34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Zatrudnienie subsydiowane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§ 16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Subsydiowanie zatrudnienia - Warunki udzielania wsparcia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14754" w:rsidRPr="009B5EA6" w:rsidRDefault="00514754" w:rsidP="00A80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Refundacja w ramach zatrudnienia subsydiowanego dokonywana na rzecz Pracodawcy stanowi pomoc de minimis udzielaną zgodnie z przepisami rozporządzenia MIiR z dnia 02.07.2015 r. w sprawie udzielania </w:t>
      </w:r>
      <w:r w:rsidRPr="009B5EA6">
        <w:rPr>
          <w:rFonts w:ascii="Times New Roman" w:hAnsi="Times New Roman"/>
          <w:i/>
          <w:iCs/>
          <w:sz w:val="20"/>
          <w:szCs w:val="20"/>
          <w:lang w:eastAsia="pl-PL"/>
        </w:rPr>
        <w:t>pomocy de minimis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oraz pomocy publicznej w ramach programów operacyjnych finansowanych z Europejskiego Funduszu Społecznego na lata 2014-2020 (Dz. U. z 2015 r. poz.1073).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 Pomoc ta ma na celu zachęcenie Pracodawców do zatrudniania pracowników poprzez ograniczenie kosztów, które musieliby ponieść na sfinansowanie ich zatrudnienia.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Pomoc na subsydiowanie zatrudnienia uczestników projektu może być przeznaczona na pokrycie wynagrodzeń pracowników zatrudnionych przez Pracodawcę, na które składają się: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wynagrodzenie brutto zatrudnionego pracownika,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opłacane od wynagrodzeń obowiązkowe składki na ubezpieczenie społeczne (składka emerytalna, rentowa i wypadkowa). </w:t>
      </w:r>
    </w:p>
    <w:p w:rsidR="00514754" w:rsidRPr="009B5EA6" w:rsidRDefault="00514754" w:rsidP="00A80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4. Zatrudniony pracownik w wyniku kwalifikacji do Projektu ma prawo do nieprzerwanego zatru</w:t>
      </w:r>
      <w:r w:rsidR="00043B69" w:rsidRPr="009B5EA6">
        <w:rPr>
          <w:rFonts w:ascii="Times New Roman" w:hAnsi="Times New Roman"/>
          <w:sz w:val="20"/>
          <w:szCs w:val="20"/>
          <w:lang w:eastAsia="pl-PL"/>
        </w:rPr>
        <w:t>dnienia przez minimalny okres 15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miesięcy  w tym 6 miesięcy refundowane jest w ramach subsydiowanego zatrudnienia . </w:t>
      </w:r>
    </w:p>
    <w:p w:rsidR="00514754" w:rsidRPr="009B5EA6" w:rsidRDefault="00514754" w:rsidP="00A80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5. Utworzone miejsce pracy musi prowadzić do wzrostu netto liczby pracowników zatrudnionych u danego pracodawcy, w porównaniu ze średnią z ostatnich 12 miesięcy. Wyjątek stanowi przypadek gdy utworzone miejsce pracy nie stanowi wzrostu netto liczby pracowników, stanowisko lub stanowiska, mogą zostać zwolnione w wyniku dobrowolnego odejścia pracownika, przejścia na emeryturę lub rentę z tytułu niezdolności do pracy, dobrowolnej redukcji czasu pracy z inicjatywy pracownika lub zgodnego z prawem zwolnienia za naruszenie obowiązków pracowniczych - nie zaś w wyniku redukcji etatów.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6. Maksymalna intensywność pomocy na subsydiowanie zatrudnienia pracowników wynosi nie więcej niż </w:t>
      </w:r>
      <w:r w:rsidRPr="009B5EA6">
        <w:rPr>
          <w:rFonts w:ascii="Times New Roman" w:hAnsi="Times New Roman"/>
          <w:sz w:val="20"/>
          <w:szCs w:val="20"/>
        </w:rPr>
        <w:t>1 326,71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PLN.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7. Pracodawca zamierzający ubiegać się o pomoc na subsydiowanie zatrudnienia powinien przedstawić Beneficjentowi co najmniej następujące informacje dotyczące planowanego wsparcia: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liczbę osób, które zostaną zatrudnione w ramach projektu oraz okres, na jaki zostaną zatrudnione;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liczbę pracowników netto, zatrudnionych u Beneficjenta pomocy w okresie ostatnich 12 miesięcy poprzedzających dzień złożenia wniosku o przyznanie pomocy; </w:t>
      </w:r>
    </w:p>
    <w:p w:rsidR="00514754" w:rsidRPr="009B5EA6" w:rsidRDefault="00514754" w:rsidP="00A80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>- rodzaj i miejsce wykonywane</w:t>
      </w:r>
      <w:r w:rsidR="00087A89" w:rsidRPr="009B5EA6">
        <w:rPr>
          <w:rFonts w:ascii="Times New Roman" w:hAnsi="Times New Roman"/>
          <w:sz w:val="20"/>
          <w:szCs w:val="20"/>
          <w:lang w:eastAsia="pl-PL"/>
        </w:rPr>
        <w:t>j pracy przez nowo zatrudnionego/ych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pracownik</w:t>
      </w:r>
      <w:r w:rsidR="00087A89" w:rsidRPr="009B5EA6">
        <w:rPr>
          <w:rFonts w:ascii="Times New Roman" w:hAnsi="Times New Roman"/>
          <w:sz w:val="20"/>
          <w:szCs w:val="20"/>
          <w:lang w:eastAsia="pl-PL"/>
        </w:rPr>
        <w:t>a/</w:t>
      </w:r>
      <w:r w:rsidRPr="009B5EA6">
        <w:rPr>
          <w:rFonts w:ascii="Times New Roman" w:hAnsi="Times New Roman"/>
          <w:sz w:val="20"/>
          <w:szCs w:val="20"/>
          <w:lang w:eastAsia="pl-PL"/>
        </w:rPr>
        <w:t>ów oraz niezbędne lub pożądane kwalifikacje zawodowe, które powinna posiadać osoba zatrudniana na danym</w:t>
      </w:r>
      <w:r w:rsidR="00831EC4" w:rsidRPr="009B5EA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stanowisku;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zobowiązać się do informowania Beneficjenta o wypadkach wcześniejszego rozwiązania umowy o pracę z zatrudnionym w ramach projektu pracownikiem. </w:t>
      </w:r>
    </w:p>
    <w:p w:rsidR="00CC7F86" w:rsidRPr="009B5EA6" w:rsidRDefault="00514754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8. W przypadku wypowiedzenia umowy z przyczyn leżących po stronie pracodawcy</w:t>
      </w:r>
      <w:r w:rsidR="00043B69" w:rsidRPr="009B5EA6">
        <w:rPr>
          <w:rFonts w:ascii="Times New Roman" w:hAnsi="Times New Roman"/>
          <w:sz w:val="20"/>
          <w:szCs w:val="20"/>
          <w:lang w:eastAsia="pl-PL"/>
        </w:rPr>
        <w:t xml:space="preserve">-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Pracodawca, który nie dopełnił warunków umowy, zwraca całość uzyskanej pomocy wraz z odsetkami naliczanymi jak dla zaległości podatkowych od dnia udzielenia pomocy. Wyjątkiem jest przypadek zgodnego z prawem zwolnienia za naruszenie obowiązków pracowniczych. W tym przypadku nie następuje złamanie zasad pomocy publicznej i koszty poniesione do dnia zwolnienia pracownika są kwalifikowalne. </w:t>
      </w:r>
      <w:r w:rsidR="00CC7F86" w:rsidRPr="009B5EA6">
        <w:rPr>
          <w:rFonts w:ascii="Times New Roman" w:hAnsi="Times New Roman"/>
          <w:sz w:val="20"/>
          <w:szCs w:val="20"/>
          <w:lang w:eastAsia="pl-PL"/>
        </w:rPr>
        <w:t>Jednocześnie pracodawca jest zobligowany  na miejsce pracownika w ramach subsydiowanego zatrudnienia, który zrezygnował z pracy, zatrudnić kolejną osobę tj. Uczestnika projektu  – w terminie do 30 dni kalendarzowych. Zatrudnienie subsydiowane zostanie zrefundowane w pozostałej kwocie zatwierdzonej do dofinansowania.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C012DE" w:rsidRPr="009B5EA6" w:rsidRDefault="00C012DE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9. W sytuacji gdy pracownik </w:t>
      </w:r>
      <w:r w:rsidR="001335BC" w:rsidRPr="009B5EA6">
        <w:rPr>
          <w:rFonts w:ascii="Times New Roman" w:hAnsi="Times New Roman"/>
          <w:sz w:val="20"/>
          <w:szCs w:val="20"/>
          <w:lang w:eastAsia="pl-PL"/>
        </w:rPr>
        <w:t>z nieuzasadnionych przyczyn porzuci pracę, koszt środków poniesionych w ramach zatrudnienia</w:t>
      </w:r>
      <w:r w:rsidR="00716927" w:rsidRPr="009B5EA6">
        <w:rPr>
          <w:rFonts w:ascii="Times New Roman" w:hAnsi="Times New Roman"/>
          <w:sz w:val="20"/>
          <w:szCs w:val="20"/>
          <w:lang w:eastAsia="pl-PL"/>
        </w:rPr>
        <w:t xml:space="preserve"> subsydiowanego jest kosztem kwalifikowanym do dnia świadczenia pracy</w:t>
      </w:r>
      <w:r w:rsidR="001335BC" w:rsidRPr="009B5EA6">
        <w:rPr>
          <w:rFonts w:ascii="Times New Roman" w:hAnsi="Times New Roman"/>
          <w:sz w:val="20"/>
          <w:szCs w:val="20"/>
          <w:lang w:eastAsia="pl-PL"/>
        </w:rPr>
        <w:t>.</w:t>
      </w:r>
      <w:r w:rsidR="00825328" w:rsidRPr="009B5EA6">
        <w:rPr>
          <w:rFonts w:ascii="Times New Roman" w:hAnsi="Times New Roman"/>
          <w:sz w:val="20"/>
          <w:szCs w:val="20"/>
          <w:lang w:eastAsia="pl-PL"/>
        </w:rPr>
        <w:t xml:space="preserve"> Jednocześnie pracodawca jest zobligowany  na miejsce pracownika w ramach subsydiowanego zatrudnienia, który zrezygnował z pracy, zatrudnić kolejną osobę tj. Uczestnika projektu  – w terminie do 30 dni kalendarzowych</w:t>
      </w:r>
      <w:r w:rsidR="00CC7F86" w:rsidRPr="009B5EA6">
        <w:rPr>
          <w:rFonts w:ascii="Times New Roman" w:hAnsi="Times New Roman"/>
          <w:sz w:val="20"/>
          <w:szCs w:val="20"/>
          <w:lang w:eastAsia="pl-PL"/>
        </w:rPr>
        <w:t>. Zatrudnienie subsydiowane zostanie zrefundowane w pozostałej kwocie zatwierdzonej do dofinansowania.</w:t>
      </w:r>
    </w:p>
    <w:p w:rsidR="00514754" w:rsidRPr="009B5EA6" w:rsidRDefault="001335BC" w:rsidP="00FE2D34">
      <w:pPr>
        <w:pStyle w:val="Default"/>
        <w:spacing w:line="360" w:lineRule="auto"/>
        <w:jc w:val="both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10</w:t>
      </w:r>
      <w:r w:rsidR="00514754" w:rsidRPr="009B5EA6">
        <w:rPr>
          <w:color w:val="auto"/>
          <w:sz w:val="20"/>
          <w:szCs w:val="20"/>
          <w:lang w:eastAsia="pl-PL"/>
        </w:rPr>
        <w:t xml:space="preserve">. </w:t>
      </w:r>
      <w:r w:rsidR="00C012DE" w:rsidRPr="009B5EA6">
        <w:rPr>
          <w:color w:val="auto"/>
          <w:sz w:val="20"/>
          <w:szCs w:val="20"/>
          <w:lang w:eastAsia="pl-PL"/>
        </w:rPr>
        <w:t>W sytuacji</w:t>
      </w:r>
      <w:r w:rsidR="00514754" w:rsidRPr="009B5EA6">
        <w:rPr>
          <w:color w:val="auto"/>
          <w:sz w:val="20"/>
          <w:szCs w:val="20"/>
          <w:lang w:eastAsia="pl-PL"/>
        </w:rPr>
        <w:t xml:space="preserve"> gdy pracownik, z uzasadnionych przyczyn, sam zrezygnuje z pracy, o czym wcześniej zostanie poinformowany Beneficjent, należy uznać, że koszty poniesione na rzecz tego pracownika są kwalifikowalne do mom</w:t>
      </w:r>
      <w:r w:rsidR="00514B7F" w:rsidRPr="009B5EA6">
        <w:rPr>
          <w:color w:val="auto"/>
          <w:sz w:val="20"/>
          <w:szCs w:val="20"/>
          <w:lang w:eastAsia="pl-PL"/>
        </w:rPr>
        <w:t>entu zakończenia stosunku pracy</w:t>
      </w:r>
      <w:r w:rsidR="00514754" w:rsidRPr="009B5EA6">
        <w:rPr>
          <w:color w:val="auto"/>
          <w:sz w:val="20"/>
          <w:szCs w:val="20"/>
          <w:lang w:eastAsia="pl-PL"/>
        </w:rPr>
        <w:t xml:space="preserve">. Jednocześnie pracodawca </w:t>
      </w:r>
      <w:r w:rsidR="007B5611" w:rsidRPr="009B5EA6">
        <w:rPr>
          <w:color w:val="auto"/>
          <w:sz w:val="20"/>
          <w:szCs w:val="20"/>
          <w:lang w:eastAsia="pl-PL"/>
        </w:rPr>
        <w:t xml:space="preserve">jest zobligowany </w:t>
      </w:r>
      <w:r w:rsidR="00514754" w:rsidRPr="009B5EA6">
        <w:rPr>
          <w:color w:val="auto"/>
          <w:sz w:val="20"/>
          <w:szCs w:val="20"/>
          <w:lang w:eastAsia="pl-PL"/>
        </w:rPr>
        <w:t xml:space="preserve"> na miejsce pracownika</w:t>
      </w:r>
      <w:r w:rsidR="00047B95" w:rsidRPr="009B5EA6">
        <w:rPr>
          <w:color w:val="auto"/>
          <w:sz w:val="20"/>
          <w:szCs w:val="20"/>
          <w:lang w:eastAsia="pl-PL"/>
        </w:rPr>
        <w:t xml:space="preserve"> w ramach subsydiowanego zatrudnienia</w:t>
      </w:r>
      <w:r w:rsidR="00514754" w:rsidRPr="009B5EA6">
        <w:rPr>
          <w:color w:val="auto"/>
          <w:sz w:val="20"/>
          <w:szCs w:val="20"/>
          <w:lang w:eastAsia="pl-PL"/>
        </w:rPr>
        <w:t>, który zrezygnował z pracy, zatrudnić kolejną osobę</w:t>
      </w:r>
      <w:r w:rsidR="00514B7F" w:rsidRPr="009B5EA6">
        <w:rPr>
          <w:color w:val="auto"/>
          <w:sz w:val="20"/>
          <w:szCs w:val="20"/>
          <w:lang w:eastAsia="pl-PL"/>
        </w:rPr>
        <w:t xml:space="preserve"> tj. Uczestnika projektu </w:t>
      </w:r>
      <w:r w:rsidR="00514754" w:rsidRPr="009B5EA6">
        <w:rPr>
          <w:color w:val="auto"/>
          <w:sz w:val="20"/>
          <w:szCs w:val="20"/>
          <w:lang w:eastAsia="pl-PL"/>
        </w:rPr>
        <w:t xml:space="preserve"> –</w:t>
      </w:r>
      <w:r w:rsidR="00205DFD" w:rsidRPr="009B5EA6">
        <w:rPr>
          <w:color w:val="auto"/>
          <w:sz w:val="20"/>
          <w:szCs w:val="20"/>
          <w:lang w:eastAsia="pl-PL"/>
        </w:rPr>
        <w:t xml:space="preserve"> w terminie do 30 dni kalendarzowych</w:t>
      </w:r>
      <w:r w:rsidR="00CC7F86" w:rsidRPr="009B5EA6">
        <w:rPr>
          <w:color w:val="auto"/>
          <w:sz w:val="20"/>
          <w:szCs w:val="20"/>
          <w:lang w:eastAsia="pl-PL"/>
        </w:rPr>
        <w:t xml:space="preserve">. </w:t>
      </w:r>
      <w:r w:rsidR="00514754" w:rsidRPr="009B5EA6">
        <w:rPr>
          <w:color w:val="auto"/>
          <w:sz w:val="20"/>
          <w:szCs w:val="20"/>
          <w:lang w:eastAsia="pl-PL"/>
        </w:rPr>
        <w:t xml:space="preserve"> Nowo zatrudniony pracownik ma prawo do nieprzerwanego zatrudnienia przez okres </w:t>
      </w:r>
      <w:r w:rsidR="009604C9" w:rsidRPr="009B5EA6">
        <w:rPr>
          <w:color w:val="auto"/>
          <w:sz w:val="20"/>
          <w:szCs w:val="20"/>
          <w:lang w:eastAsia="pl-PL"/>
        </w:rPr>
        <w:t>pozostający do spełnienia utrzymania nowo utworzonego miejsca pracy tj. minimum 15 miesięcy</w:t>
      </w:r>
      <w:r w:rsidR="00514754" w:rsidRPr="009B5EA6">
        <w:rPr>
          <w:color w:val="auto"/>
          <w:sz w:val="20"/>
          <w:szCs w:val="20"/>
          <w:lang w:eastAsia="pl-PL"/>
        </w:rPr>
        <w:t>. W przypadku, gdy część dotacji związanej z kosztami zatrudnienia</w:t>
      </w:r>
      <w:r w:rsidR="00205DFD" w:rsidRPr="009B5EA6">
        <w:rPr>
          <w:color w:val="auto"/>
          <w:sz w:val="20"/>
          <w:szCs w:val="20"/>
          <w:lang w:eastAsia="pl-PL"/>
        </w:rPr>
        <w:t xml:space="preserve"> subsydiowanego</w:t>
      </w:r>
      <w:r w:rsidR="00514754" w:rsidRPr="009B5EA6">
        <w:rPr>
          <w:color w:val="auto"/>
          <w:sz w:val="20"/>
          <w:szCs w:val="20"/>
          <w:lang w:eastAsia="pl-PL"/>
        </w:rPr>
        <w:t xml:space="preserve"> tej osoby została już jednak wykorzystana na pokrycie wynagrodzenia osoby, która została zatrudniona, a potem sama zrezygnowała z pracy, pracodawca będzie musiał pokryć w 100% koszty wynagrodzenia nowo zatrudnionego (tj. w okresie na jaki została zawarta umowa). </w:t>
      </w:r>
    </w:p>
    <w:p w:rsidR="00825328" w:rsidRPr="009B5EA6" w:rsidRDefault="001335BC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11</w:t>
      </w:r>
      <w:r w:rsidR="00514754" w:rsidRPr="009B5EA6">
        <w:rPr>
          <w:rFonts w:ascii="Times New Roman" w:hAnsi="Times New Roman"/>
          <w:sz w:val="20"/>
          <w:szCs w:val="20"/>
          <w:lang w:eastAsia="pl-PL"/>
        </w:rPr>
        <w:t>. Pracodawca może rozwiązać umowę o pracę z Uczestnikiem/Uczestniczką Projektu tylko w przypadku rażącego naruszenia przez pracownika obowiązk</w:t>
      </w:r>
      <w:r w:rsidR="009604C9" w:rsidRPr="009B5EA6">
        <w:rPr>
          <w:rFonts w:ascii="Times New Roman" w:hAnsi="Times New Roman"/>
          <w:sz w:val="20"/>
          <w:szCs w:val="20"/>
          <w:lang w:eastAsia="pl-PL"/>
        </w:rPr>
        <w:t xml:space="preserve">ów pracowniczych ale </w:t>
      </w:r>
      <w:r w:rsidR="00825328" w:rsidRPr="009B5EA6">
        <w:rPr>
          <w:rFonts w:ascii="Times New Roman" w:hAnsi="Times New Roman"/>
          <w:sz w:val="20"/>
          <w:szCs w:val="20"/>
          <w:lang w:eastAsia="pl-PL"/>
        </w:rPr>
        <w:t>jednocześnie pracodawca jest zobligowany  zatrudnić kolejną osobę tj. Uczestnika projektu  – w terminie do 30 dni kalendarzowych.</w:t>
      </w:r>
    </w:p>
    <w:p w:rsidR="00514754" w:rsidRPr="009B5EA6" w:rsidRDefault="001335BC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12</w:t>
      </w:r>
      <w:r w:rsidR="00514754" w:rsidRPr="009B5EA6">
        <w:rPr>
          <w:rFonts w:ascii="Times New Roman" w:hAnsi="Times New Roman"/>
          <w:sz w:val="20"/>
          <w:szCs w:val="20"/>
          <w:lang w:eastAsia="pl-PL"/>
        </w:rPr>
        <w:t xml:space="preserve">. Pracodawca po zakończeniu subsydiowanego zatrudnienia zobowiązany jest zagwarantować zatrudnienie Uczestnikowi/Uczestniczce Projektu na </w:t>
      </w:r>
      <w:r w:rsidR="00D1218F" w:rsidRPr="009B5EA6">
        <w:rPr>
          <w:rFonts w:ascii="Times New Roman" w:hAnsi="Times New Roman"/>
          <w:sz w:val="20"/>
          <w:szCs w:val="20"/>
          <w:lang w:eastAsia="pl-PL"/>
        </w:rPr>
        <w:t>okres co najmniej wynikający z Umowy.</w:t>
      </w:r>
    </w:p>
    <w:p w:rsidR="00514754" w:rsidRPr="009B5EA6" w:rsidRDefault="001335BC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13</w:t>
      </w:r>
      <w:r w:rsidR="00514754" w:rsidRPr="009B5EA6">
        <w:rPr>
          <w:rFonts w:ascii="Times New Roman" w:hAnsi="Times New Roman"/>
          <w:sz w:val="20"/>
          <w:szCs w:val="20"/>
          <w:lang w:eastAsia="pl-PL"/>
        </w:rPr>
        <w:t xml:space="preserve">. Zatrudnienie pracowników przez Pracodawcę musi odbywać się w zgodzie z obowiązującymi przepisami Kodeksu Pracy, a Pracodawca winien zwracać szczególną uwagę na przepisy dotyczące zatrudniania osób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z niepełno sprawnościami.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§ </w:t>
      </w:r>
      <w:r w:rsidR="00D1218F" w:rsidRPr="009B5EA6">
        <w:rPr>
          <w:rFonts w:ascii="Times New Roman" w:hAnsi="Times New Roman"/>
          <w:b/>
          <w:bCs/>
          <w:sz w:val="20"/>
          <w:szCs w:val="20"/>
          <w:lang w:eastAsia="pl-PL"/>
        </w:rPr>
        <w:t>17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Subsydiowanie zatrudnienia - Zasady realizacji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1. Refundacje przyznane na podstawie umowy dotyczącej refundacji części kosztów wynagrodzenia zatrudnionych uczestników projektu wraz ze składkami na ubezpieczenie społeczne w ramach zatrudnienia subsydiowanego, dokonywane będą na podstawie złożonej Specyfikacji kosztów (stanowiącej załącznik do umowy) składanej przez Pracodawcę do 25 dnia każdego miesiąca, następującego po miesiącu, którego refundacja dotyczy.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 Do wniosku o refundację Pracodawca załącza: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listy płac wraz z </w:t>
      </w:r>
      <w:r w:rsidR="00D1218F" w:rsidRPr="009B5EA6">
        <w:rPr>
          <w:rFonts w:ascii="Times New Roman" w:hAnsi="Times New Roman"/>
          <w:sz w:val="20"/>
          <w:szCs w:val="20"/>
          <w:lang w:eastAsia="pl-PL"/>
        </w:rPr>
        <w:t>potwierdzeniem otrzymania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wynagrodzenia przez Uczestnika/Uczestnika Projektu ( wyciąg z rachunku bankowego lub potwierdzenie dokonania transakcji),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listy obecności skierowanego Uczestnika/Uczestniczkę Projektu,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deklaracji ZUS DRA, imiennych raportów RCA/RSA oraz kserokopię dokumentów potwierdzających regulowanie zobowiązań z tytułu ubezpieczenia społecznego, zdrowotnego, Funduszu Pracy i Funduszu Gwarantowanych Świadczeń Pracowniczych, </w:t>
      </w:r>
    </w:p>
    <w:p w:rsidR="00514754" w:rsidRPr="009B5EA6" w:rsidRDefault="00514754" w:rsidP="00FE2D34">
      <w:pPr>
        <w:tabs>
          <w:tab w:val="left" w:pos="567"/>
        </w:tabs>
        <w:spacing w:after="24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- kserokopię przelewu z tytułu płatności podatków od wynagrodzeń zatrudnionych Uczestników/Uczestniczek Projektu (na kserokopii przelewu/ wyciągu bankowego oświadczenie Pracodawcy, ż</w:t>
      </w:r>
      <w:r w:rsidR="00D1218F" w:rsidRPr="009B5EA6">
        <w:rPr>
          <w:rFonts w:ascii="Times New Roman" w:hAnsi="Times New Roman"/>
          <w:sz w:val="20"/>
          <w:szCs w:val="20"/>
          <w:lang w:eastAsia="pl-PL"/>
        </w:rPr>
        <w:t xml:space="preserve">e kwota przelewu zawiera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opłaty za osobę/osoby zatrudnione w ramach Projektu).Wszystkie kserokopie powinny być potwierdzone „Za zgodność z oryginałem” imienną pieczątką przez osobę uprawnioną na każdej kserowanej stronie. W przypadku braku kompletu dokumentów refundacja nie będzie dokonana.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3. Beneficjent zwraca Pracodawcy, który zatrudnił Uczestnika/Uczestniczkę Projektu w ramach zatrudnie</w:t>
      </w:r>
      <w:r w:rsidR="00D1218F" w:rsidRPr="009B5EA6">
        <w:rPr>
          <w:rFonts w:ascii="Times New Roman" w:hAnsi="Times New Roman"/>
          <w:sz w:val="20"/>
          <w:szCs w:val="20"/>
          <w:lang w:eastAsia="pl-PL"/>
        </w:rPr>
        <w:t>nia subsydiowanego przez okres 6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miesięcy, część kosztów poniesionych na wynagrodzenia i składki na ubezpieczenia społeczne do wysokości </w:t>
      </w:r>
      <w:r w:rsidR="00D1218F" w:rsidRPr="009B5EA6">
        <w:rPr>
          <w:rFonts w:ascii="Times New Roman" w:hAnsi="Times New Roman"/>
          <w:sz w:val="20"/>
          <w:szCs w:val="20"/>
        </w:rPr>
        <w:t>1 326,71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PLN/1 m-c na każdego Uczestnika/Uczestniczkę Projektu.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4. Beneficjent dokona refundacji w terminie do 30 dni </w:t>
      </w:r>
      <w:r w:rsidR="00A43F61" w:rsidRPr="009B5EA6">
        <w:rPr>
          <w:rFonts w:ascii="Times New Roman" w:hAnsi="Times New Roman"/>
          <w:sz w:val="20"/>
          <w:szCs w:val="20"/>
          <w:lang w:eastAsia="pl-PL"/>
        </w:rPr>
        <w:t xml:space="preserve">roboczych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od dnia złożenia kompletnego wniosku.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5. W przypadku nie przepracowania przez Uczestnika/Uczestniczkę Projektu pełnego miesiąca (dotyczy pierwszego i ostatniego miesiąca trwania </w:t>
      </w:r>
      <w:r w:rsidR="00513027" w:rsidRPr="009B5EA6">
        <w:rPr>
          <w:rFonts w:ascii="Times New Roman" w:hAnsi="Times New Roman"/>
          <w:sz w:val="20"/>
          <w:szCs w:val="20"/>
          <w:lang w:eastAsia="pl-PL"/>
        </w:rPr>
        <w:t>okresu zatrudnienia subsydiowanego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) refundacji podlegać będzie kwota proporcjonalna do ilości dni kalendarzowych przepracowanych w stosunku do pełnego miesiąca, przyjmując faktyczną ilość dni kalendarzowych przypadających w danym miesiącu.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6. Refundacji nie podlegają: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zasiłki z ubezpieczenia społecznego,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składki na Fundusz Pracy,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składki na Fundusz Gwarantowanych Świadczeń Pracowniczych,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koszt badań lekarskich,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koszt szkoleń BHP,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odzież robocza,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środki czystości,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dopłaty do biletów,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dopłaty lub pożyczki z funduszu socjalnego i mieszkaniowego,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koszty narzędzi, materiałów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środki obrotowe, tj. towar oraz artykuły zużywalne,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wynagrodzenia za pracę w godzinach nadliczbowych,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- trzynaste pensje oraz nagrody jubileuszowe,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przyznany przez pracodawcę ekwiwalent,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premie uznaniowe, </w:t>
      </w:r>
    </w:p>
    <w:p w:rsidR="00514754" w:rsidRPr="009B5EA6" w:rsidRDefault="00514754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inne świadczenia związane z pracą. </w:t>
      </w:r>
    </w:p>
    <w:p w:rsidR="00224CF9" w:rsidRPr="009B5EA6" w:rsidRDefault="00514754" w:rsidP="00FE2D34">
      <w:pPr>
        <w:tabs>
          <w:tab w:val="left" w:pos="567"/>
        </w:tabs>
        <w:spacing w:after="24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7. Okres refundacji trwa od daty zatrudnienia Uczestnika Pr</w:t>
      </w:r>
      <w:r w:rsidR="00D1218F" w:rsidRPr="009B5EA6">
        <w:rPr>
          <w:rFonts w:ascii="Times New Roman" w:hAnsi="Times New Roman"/>
          <w:sz w:val="20"/>
          <w:szCs w:val="20"/>
          <w:lang w:eastAsia="pl-PL"/>
        </w:rPr>
        <w:t>ojektu przez okres maksymalnie 6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miesięcy, najpóźniej</w:t>
      </w:r>
      <w:r w:rsidR="00D1218F" w:rsidRPr="009B5EA6">
        <w:rPr>
          <w:rFonts w:ascii="Times New Roman" w:hAnsi="Times New Roman"/>
          <w:sz w:val="20"/>
          <w:szCs w:val="20"/>
          <w:lang w:eastAsia="pl-PL"/>
        </w:rPr>
        <w:t xml:space="preserve"> do dnia 3</w:t>
      </w:r>
      <w:r w:rsidR="00CC7F86" w:rsidRPr="009B5EA6">
        <w:rPr>
          <w:rFonts w:ascii="Times New Roman" w:hAnsi="Times New Roman"/>
          <w:sz w:val="20"/>
          <w:szCs w:val="20"/>
          <w:lang w:eastAsia="pl-PL"/>
        </w:rPr>
        <w:t>0.06.2020 z możliwością wydłużenia okresu refundacji w zależności od sytuacji danego uczestnika.</w:t>
      </w:r>
    </w:p>
    <w:p w:rsidR="003C19B0" w:rsidRPr="009B5EA6" w:rsidRDefault="003C19B0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C19B0" w:rsidRPr="009B5EA6" w:rsidRDefault="00D1218F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ROZDZIAŁ </w:t>
      </w:r>
      <w:r w:rsidR="003C19B0"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V</w:t>
      </w:r>
      <w:r w:rsidR="003E3FD3"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</w:p>
    <w:p w:rsidR="003E3FD3" w:rsidRPr="009B5EA6" w:rsidRDefault="003E3FD3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§ 18</w:t>
      </w:r>
    </w:p>
    <w:p w:rsidR="003E3FD3" w:rsidRPr="009B5EA6" w:rsidRDefault="003E3FD3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Pomoc de minimis</w:t>
      </w:r>
    </w:p>
    <w:p w:rsidR="003C19B0" w:rsidRPr="009B5EA6" w:rsidRDefault="003C19B0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E3FD3" w:rsidRPr="009B5EA6" w:rsidRDefault="003E3FD3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Refundacja w ramach zatrudnienia subsydiowanego oraz w ramach wyposażenia i doposażenia stanowiska pracy dokonywana na rzecz Pracodawcy stanowi pomoc de minimis, zgodnie z rozporządzeniem MIiR z dnia 02.07.2015 r. w sprawie udzielania pomocy de minimis oraz pomocy publicznej w ramach programów operacyjnych finansowanych z Europejskiego Funduszu Społecznego na lata 2014-2020 (Dz. U. z 2015 r. poz.1073). </w:t>
      </w:r>
    </w:p>
    <w:p w:rsidR="003E3FD3" w:rsidRPr="009B5EA6" w:rsidRDefault="003E3FD3" w:rsidP="00FE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 Beneficjent w dniu podpisania Umowy na organizację subsydiowanego zatrudnienia oraz wyposażenie lub doposażenie stanowiska pracy zobowiązany jest wydać Pracodawcy zaświadczenie o udzielonej pomocy de minimis. W przypadku niewykorzystania środków finansowych przez Przedsiębiorcę Beneficjent wystawi ponowne zaświadczenie opiewające na niższą kwotę, jednocześnie anulując poprzednie. </w:t>
      </w:r>
    </w:p>
    <w:p w:rsidR="003E3FD3" w:rsidRPr="009B5EA6" w:rsidRDefault="003E3FD3" w:rsidP="00FE2D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Zaświadczenie wydawane jest zgodnie ze wzorem określonym w załączniku nr 1 do Rozporządzenia Rady Ministrów z dnia 24 października 2014 r. zmieniającym rozporządzenie w sprawie zaświadczeń o pomocy de minimis i pomocy de minimis w rolnictwie lub rybołówstwie (Dz.U. z 2014 r., poz. 1550). </w:t>
      </w:r>
    </w:p>
    <w:p w:rsidR="003E3FD3" w:rsidRPr="009B5EA6" w:rsidRDefault="003E3FD3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4. Pracodawca zobowiązany jest przechowywać dokumentację związaną z otrzymaną pomocą de minimis przez okres 10 lat, licząc od dnia podpisania Umowy na organizację subsydiowanego zatrudnienia oraz wyposażenie lub doposażenie stanowiska pracy.</w:t>
      </w:r>
    </w:p>
    <w:p w:rsidR="00513027" w:rsidRPr="009B5EA6" w:rsidRDefault="00513027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Trwałość</w:t>
      </w:r>
    </w:p>
    <w:p w:rsidR="003C19B0" w:rsidRPr="009B5EA6" w:rsidRDefault="003C19B0" w:rsidP="00FE2D34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C19B0" w:rsidRPr="009B5EA6" w:rsidRDefault="003E3FD3" w:rsidP="00FE2D34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19</w:t>
      </w:r>
    </w:p>
    <w:p w:rsidR="003C19B0" w:rsidRPr="009B5EA6" w:rsidRDefault="003E3FD3" w:rsidP="00FE2D34">
      <w:pPr>
        <w:tabs>
          <w:tab w:val="left" w:pos="1134"/>
        </w:tabs>
        <w:spacing w:after="240" w:line="360" w:lineRule="auto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1. Trwałość rezultatów:</w:t>
      </w:r>
    </w:p>
    <w:p w:rsidR="003C19B0" w:rsidRPr="009B5EA6" w:rsidRDefault="003C19B0" w:rsidP="00FE2D34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1.1 Beneficjent przed zakończeniem realizacji projektu jest zobowiązany uzyskać od  pracodawcy oświadczenia o utrzymaniu refundowanego stanowiska pracy</w:t>
      </w:r>
    </w:p>
    <w:p w:rsidR="003C19B0" w:rsidRPr="009B5EA6" w:rsidRDefault="003C19B0" w:rsidP="00FE2D34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lastRenderedPageBreak/>
        <w:t xml:space="preserve">1.2  Kontrolę trwałości rezultatów, po zakończeniu projektu w ramach RPO WD , a w czasie obowiązywania umowy na refundację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wyposażenia lub doposażenia stanowiska pracy, przeprowadzają instytucje </w:t>
      </w:r>
      <w:r w:rsidRPr="009B5EA6">
        <w:rPr>
          <w:rFonts w:ascii="Times New Roman" w:hAnsi="Times New Roman"/>
          <w:sz w:val="20"/>
          <w:szCs w:val="20"/>
        </w:rPr>
        <w:t>upoważnione do kontroli projektów współfinansowanych ze środków Unii Europejskiej</w:t>
      </w:r>
    </w:p>
    <w:p w:rsidR="001335BC" w:rsidRPr="009B5EA6" w:rsidRDefault="001335BC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C19B0" w:rsidRPr="009B5EA6" w:rsidRDefault="003C19B0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ROZDZIAŁ V</w:t>
      </w:r>
      <w:r w:rsidR="00224CF9"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</w:p>
    <w:p w:rsidR="00224CF9" w:rsidRPr="009B5EA6" w:rsidRDefault="00224CF9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Obowiązki Uczestnika/Uczestniczki</w:t>
      </w:r>
    </w:p>
    <w:p w:rsidR="00224CF9" w:rsidRPr="009B5EA6" w:rsidRDefault="00224CF9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24CF9" w:rsidRPr="009B5EA6" w:rsidRDefault="00224CF9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§ </w:t>
      </w:r>
      <w:r w:rsidR="003E3FD3" w:rsidRPr="009B5EA6">
        <w:rPr>
          <w:rFonts w:ascii="Times New Roman" w:hAnsi="Times New Roman"/>
          <w:b/>
          <w:bCs/>
          <w:sz w:val="20"/>
          <w:szCs w:val="20"/>
          <w:lang w:eastAsia="pl-PL"/>
        </w:rPr>
        <w:t>20</w:t>
      </w:r>
    </w:p>
    <w:p w:rsidR="00224CF9" w:rsidRPr="009B5EA6" w:rsidRDefault="00224CF9" w:rsidP="00FE2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Obowiązki Uczestnika/Uczestniczki projektu objętego refundacją doposażenia lub wyposażenia stanowiska pracy połączonego z subsydiowanym zatrudnieniem</w:t>
      </w:r>
    </w:p>
    <w:p w:rsidR="00224CF9" w:rsidRPr="009B5EA6" w:rsidRDefault="00224CF9" w:rsidP="00FE2D34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 Uczestnik projektu zobowiązuje się do:</w:t>
      </w:r>
    </w:p>
    <w:p w:rsidR="00224CF9" w:rsidRPr="009B5EA6" w:rsidRDefault="00224CF9" w:rsidP="00FE2D34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1.1  podjęcia zatrudnienia we wskazanym terminie i miejscu wykonywania;</w:t>
      </w:r>
    </w:p>
    <w:p w:rsidR="00224CF9" w:rsidRPr="009B5EA6" w:rsidRDefault="00224CF9" w:rsidP="00FE2D34">
      <w:pPr>
        <w:autoSpaceDE w:val="0"/>
        <w:autoSpaceDN w:val="0"/>
        <w:adjustRightInd w:val="0"/>
        <w:spacing w:after="18" w:line="360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1.2  sumiennego i starannego wykonywania zadań i obowiązków osoby zatrudnionej, stosowania     się do poleceń Podmiotu i upoważnionych przez niego osób, jeżeli nie są sprzeczne z przepisami prawa;</w:t>
      </w:r>
    </w:p>
    <w:p w:rsidR="00224CF9" w:rsidRPr="009B5EA6" w:rsidRDefault="00224CF9" w:rsidP="00FE2D34">
      <w:pPr>
        <w:autoSpaceDE w:val="0"/>
        <w:autoSpaceDN w:val="0"/>
        <w:adjustRightInd w:val="0"/>
        <w:spacing w:after="18" w:line="360" w:lineRule="auto"/>
        <w:ind w:left="709" w:hanging="709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1.3  przestrzegania ustalonego czasu pracy oraz regulaminu pracy i porządku obowiązującego w zakładzie pracy;</w:t>
      </w:r>
    </w:p>
    <w:p w:rsidR="00224CF9" w:rsidRPr="009B5EA6" w:rsidRDefault="00224CF9" w:rsidP="00FE2D34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 xml:space="preserve"> 1.4 przestrzegania przepisów i zasad obowiązujących u Podmiotu, w szczególności zasad  bezpieczeństwa i higieny pracy oraz przepisów przeciwpożarowych;</w:t>
      </w:r>
    </w:p>
    <w:p w:rsidR="00224CF9" w:rsidRPr="009B5EA6" w:rsidRDefault="00224CF9" w:rsidP="00FE2D34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1.5  dbania o dobro zakładu pracy oraz zachowania w tajemnicy informacji, których ujawnienie mogłoby narazić podmiot na szkodę;</w:t>
      </w:r>
    </w:p>
    <w:p w:rsidR="00224CF9" w:rsidRPr="009B5EA6" w:rsidRDefault="00224CF9" w:rsidP="00FE2D34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1.6 przestrzegania w zakładzie pracy zasad współżycia społecznego;</w:t>
      </w:r>
    </w:p>
    <w:p w:rsidR="00224CF9" w:rsidRPr="009B5EA6" w:rsidRDefault="00224CF9" w:rsidP="00FE2D34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1.7  pisemnego poinformowania Beneficjenta o rozwiązaniu umowy o pracę w ciągu 3 dni od daty zaistnienia tego faktu, poprzez dostarczenie stosownego oświadczenia. Za dzień dostarczenia wymaganego oświadczenia uważa się datę jego wpływu do biura Beneficjenta;</w:t>
      </w:r>
    </w:p>
    <w:p w:rsidR="00224CF9" w:rsidRPr="009B5EA6" w:rsidRDefault="00224CF9" w:rsidP="00FE2D34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1.8 utrzymywania stałego kontaktu z Beneficjentem;</w:t>
      </w:r>
    </w:p>
    <w:p w:rsidR="00224CF9" w:rsidRPr="009B5EA6" w:rsidRDefault="00224CF9" w:rsidP="00FE2D34">
      <w:pPr>
        <w:pStyle w:val="Default"/>
        <w:spacing w:line="360" w:lineRule="auto"/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 xml:space="preserve">1.9 każdorazowego, niezwłocznego informowania Beneficjenta oraz niezwłocznego przekazywania na pisemny wniosek Beneficjenta informacji niezbędnych dla oceny prawidłowości realizacji pomocy de minimis monitoringu i wykonywania obowiązków sprawozdawczych uregulowanych odrębnymi przepisami, </w:t>
      </w:r>
    </w:p>
    <w:p w:rsidR="00FE2D34" w:rsidRPr="009B5EA6" w:rsidRDefault="00CC7F86" w:rsidP="00FE2D34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 xml:space="preserve">1.10  </w:t>
      </w:r>
      <w:r w:rsidR="00FE2D34" w:rsidRPr="009B5EA6">
        <w:rPr>
          <w:color w:val="auto"/>
          <w:sz w:val="20"/>
          <w:szCs w:val="20"/>
          <w:lang w:eastAsia="pl-PL"/>
        </w:rPr>
        <w:t xml:space="preserve"> kontynuacji</w:t>
      </w:r>
      <w:r w:rsidR="00FE2D34" w:rsidRPr="00FE2D34">
        <w:rPr>
          <w:color w:val="auto"/>
          <w:sz w:val="20"/>
          <w:szCs w:val="20"/>
          <w:lang w:eastAsia="pl-PL"/>
        </w:rPr>
        <w:t xml:space="preserve"> działań mających na celu utrwalenie kompetencji kształtowanych w fazie przygotowawczej (np. zajęcia z psychologiem/</w:t>
      </w:r>
      <w:r w:rsidR="00FE2D34" w:rsidRPr="009B5EA6">
        <w:rPr>
          <w:color w:val="auto"/>
          <w:sz w:val="20"/>
          <w:szCs w:val="20"/>
          <w:lang w:eastAsia="pl-PL"/>
        </w:rPr>
        <w:t>prawnikiem/doradcą zawodowym/pośrednikiem pracy/coachem</w:t>
      </w:r>
      <w:r w:rsidR="00FE2D34" w:rsidRPr="00FE2D34">
        <w:rPr>
          <w:color w:val="auto"/>
          <w:sz w:val="20"/>
          <w:szCs w:val="20"/>
          <w:lang w:eastAsia="pl-PL"/>
        </w:rPr>
        <w:t xml:space="preserve">, kształtowanie kompetencji miękkich, realizację </w:t>
      </w:r>
      <w:r w:rsidR="00FE2D34" w:rsidRPr="009B5EA6">
        <w:rPr>
          <w:color w:val="auto"/>
          <w:sz w:val="20"/>
          <w:szCs w:val="20"/>
          <w:lang w:eastAsia="pl-PL"/>
        </w:rPr>
        <w:t xml:space="preserve">kursów </w:t>
      </w:r>
      <w:r w:rsidR="00FE2D34" w:rsidRPr="00FE2D34">
        <w:rPr>
          <w:color w:val="auto"/>
          <w:sz w:val="20"/>
          <w:szCs w:val="20"/>
          <w:lang w:eastAsia="pl-PL"/>
        </w:rPr>
        <w:t xml:space="preserve">itd.) w zakresie, w jakim zostało to przewidziane </w:t>
      </w:r>
      <w:r w:rsidR="00FE2D34" w:rsidRPr="009B5EA6">
        <w:rPr>
          <w:color w:val="auto"/>
          <w:sz w:val="20"/>
          <w:szCs w:val="20"/>
          <w:lang w:eastAsia="pl-PL"/>
        </w:rPr>
        <w:t xml:space="preserve">indywidualnej ścieżce reintegracji  oraz kontakcie. </w:t>
      </w:r>
    </w:p>
    <w:p w:rsidR="00FE2D34" w:rsidRPr="009B5EA6" w:rsidRDefault="00FE2D34" w:rsidP="00FE2D34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</w:p>
    <w:p w:rsidR="00224CF9" w:rsidRPr="009B5EA6" w:rsidRDefault="00224CF9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24CF9" w:rsidRPr="009B5EA6" w:rsidRDefault="00224CF9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VII</w:t>
      </w:r>
    </w:p>
    <w:p w:rsidR="003C19B0" w:rsidRPr="009B5EA6" w:rsidRDefault="003C19B0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C19B0" w:rsidRPr="009B5EA6" w:rsidRDefault="003C19B0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Postanowienia  końcowe</w:t>
      </w:r>
    </w:p>
    <w:p w:rsidR="003C19B0" w:rsidRPr="009B5EA6" w:rsidRDefault="003E3FD3" w:rsidP="00FE2D34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21</w:t>
      </w:r>
    </w:p>
    <w:p w:rsidR="003C19B0" w:rsidRPr="009B5EA6" w:rsidRDefault="003C19B0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C19B0" w:rsidRPr="009B5EA6" w:rsidRDefault="003C19B0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1. Fundacja „Razem”  nie ponosi odpowiedzialności za koszty poniesione przez pracodawcę  </w:t>
      </w:r>
      <w:r w:rsidR="00286223" w:rsidRPr="009B5EA6">
        <w:rPr>
          <w:rFonts w:ascii="Times New Roman" w:eastAsia="Times New Roman" w:hAnsi="Times New Roman"/>
          <w:sz w:val="20"/>
          <w:szCs w:val="20"/>
          <w:lang w:eastAsia="pl-PL"/>
        </w:rPr>
        <w:t>pn.: „Bądź aktywny – postaw na S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iebie!”  w przypadku nie zawarcia umowy.</w:t>
      </w:r>
    </w:p>
    <w:p w:rsidR="003E3FD3" w:rsidRPr="009B5EA6" w:rsidRDefault="003E3FD3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 w:rsidRPr="009B5EA6">
        <w:rPr>
          <w:rFonts w:ascii="Times New Roman" w:hAnsi="Times New Roman"/>
          <w:sz w:val="20"/>
          <w:szCs w:val="20"/>
        </w:rPr>
        <w:t>Beneficjent zastrzega sobie prawo do dokonywania zmian w niniejszym regulaminie.</w:t>
      </w:r>
    </w:p>
    <w:p w:rsidR="003C19B0" w:rsidRPr="009B5EA6" w:rsidRDefault="003E3FD3" w:rsidP="00FE2D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="003C19B0" w:rsidRPr="009B5EA6">
        <w:rPr>
          <w:rFonts w:ascii="Times New Roman" w:eastAsia="Times New Roman" w:hAnsi="Times New Roman"/>
          <w:sz w:val="20"/>
          <w:szCs w:val="20"/>
          <w:lang w:eastAsia="pl-PL"/>
        </w:rPr>
        <w:t>. W sprawach nie uregulowanych niniejszym „Regulaminem’ mają zastosowanie:</w:t>
      </w:r>
    </w:p>
    <w:p w:rsidR="003C19B0" w:rsidRPr="009B5EA6" w:rsidRDefault="003C19B0" w:rsidP="00FE2D34">
      <w:pPr>
        <w:numPr>
          <w:ilvl w:val="0"/>
          <w:numId w:val="26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Rozporządzenia Komisji (UE) nr 1407/2013 z dnia 18 grudnia 2013r. w sprawie stosowania art. 107 i 108 Traktatu o funkcjonowaniu Unii Europejskiej do pomocy de minimis(Dz. Urz. UE L 352 z 24.12.2013r. str. 1)</w:t>
      </w:r>
      <w:r w:rsidRPr="009B5EA6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.</w:t>
      </w:r>
    </w:p>
    <w:p w:rsidR="003C19B0" w:rsidRPr="009B5EA6" w:rsidRDefault="003C19B0" w:rsidP="00FE2D34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Ustawa z dnia 30 kwietnia 2004r. o postępowaniu w sprawach dotyczących pomocy publicznej (tj. z 2007r. Dz. U. Nr 59, poz. 404 ze zm.).</w:t>
      </w:r>
    </w:p>
    <w:p w:rsidR="003C19B0" w:rsidRPr="009B5EA6" w:rsidRDefault="003C19B0" w:rsidP="00FE2D34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Kodeks cywilny.</w:t>
      </w:r>
    </w:p>
    <w:p w:rsidR="003C19B0" w:rsidRPr="009B5EA6" w:rsidRDefault="003C19B0" w:rsidP="00FE2D34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C19B0" w:rsidRPr="009B5EA6" w:rsidRDefault="003E3FD3" w:rsidP="00FE2D34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§22</w:t>
      </w:r>
    </w:p>
    <w:p w:rsidR="003C19B0" w:rsidRPr="009B5EA6" w:rsidRDefault="003C19B0" w:rsidP="00FE2D34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Niniejszy regulamin wchodzi w życie z dniem podpisania. </w:t>
      </w:r>
    </w:p>
    <w:p w:rsidR="00841934" w:rsidRPr="009B5EA6" w:rsidRDefault="00841934" w:rsidP="00FE2D3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1934" w:rsidRPr="009B5EA6" w:rsidRDefault="00841934" w:rsidP="00FE2D34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Załączniki do regulaminu:</w:t>
      </w:r>
    </w:p>
    <w:p w:rsidR="00841934" w:rsidRPr="009B5EA6" w:rsidRDefault="00841934" w:rsidP="00FE2D3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Załącznik nr 1 Karta oceny formalnej</w:t>
      </w:r>
    </w:p>
    <w:p w:rsidR="00841934" w:rsidRPr="009B5EA6" w:rsidRDefault="00841934" w:rsidP="00FE2D3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2 </w:t>
      </w:r>
      <w:r w:rsidR="006A7A94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Karta oceny </w:t>
      </w:r>
      <w:r w:rsidR="007D1909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merytorycznej </w:t>
      </w:r>
      <w:r w:rsidR="00EB63BA" w:rsidRPr="009B5EA6">
        <w:rPr>
          <w:rFonts w:ascii="Times New Roman" w:eastAsia="Times New Roman" w:hAnsi="Times New Roman"/>
          <w:sz w:val="20"/>
          <w:szCs w:val="20"/>
          <w:lang w:eastAsia="pl-PL"/>
        </w:rPr>
        <w:t>Wniosku</w:t>
      </w:r>
    </w:p>
    <w:p w:rsidR="006A7A94" w:rsidRPr="009B5EA6" w:rsidRDefault="006A7A94" w:rsidP="00FE2D34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3 Wniosek o refundację </w:t>
      </w:r>
      <w:r w:rsidRPr="009B5EA6">
        <w:rPr>
          <w:rFonts w:ascii="Times New Roman" w:hAnsi="Times New Roman"/>
          <w:sz w:val="20"/>
          <w:szCs w:val="20"/>
        </w:rPr>
        <w:t xml:space="preserve">kosztów wyposażenia lub doposażenia stanowiska  pracy  w połączeniu </w:t>
      </w:r>
      <w:r w:rsidRPr="009B5EA6">
        <w:rPr>
          <w:rFonts w:ascii="Times New Roman" w:hAnsi="Times New Roman"/>
          <w:sz w:val="20"/>
          <w:szCs w:val="20"/>
          <w:shd w:val="clear" w:color="auto" w:fill="FFFFFF"/>
        </w:rPr>
        <w:t xml:space="preserve">z subsydiowanym zatrudnieniem </w:t>
      </w:r>
      <w:r w:rsidRPr="009B5EA6">
        <w:rPr>
          <w:rFonts w:ascii="Times New Roman" w:hAnsi="Times New Roman"/>
          <w:sz w:val="20"/>
          <w:szCs w:val="20"/>
        </w:rPr>
        <w:t>dla skierowanego uczestnika projektu pt. „Bądź aktywny - postaw na Siebie!”</w:t>
      </w:r>
    </w:p>
    <w:p w:rsidR="006A7A94" w:rsidRPr="009B5EA6" w:rsidRDefault="006A7A94" w:rsidP="00FE2D34">
      <w:pPr>
        <w:spacing w:line="360" w:lineRule="auto"/>
        <w:ind w:right="17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Załącznik nr 4</w:t>
      </w:r>
      <w:r w:rsidR="00F07BA8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a,4b,4c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Oświadczenie o braku powiązań osobowych lub kapitałowych</w:t>
      </w:r>
    </w:p>
    <w:p w:rsidR="006A7A94" w:rsidRPr="009B5EA6" w:rsidRDefault="006A7A94" w:rsidP="00FE2D34">
      <w:pPr>
        <w:spacing w:line="360" w:lineRule="auto"/>
        <w:rPr>
          <w:rFonts w:ascii="Times New Roman" w:eastAsiaTheme="minorEastAsia" w:hAnsi="Times New Roman"/>
          <w:bCs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5 </w:t>
      </w:r>
      <w:r w:rsidRPr="009B5EA6">
        <w:rPr>
          <w:rFonts w:ascii="Times New Roman" w:eastAsiaTheme="minorEastAsia" w:hAnsi="Times New Roman"/>
          <w:bCs/>
          <w:sz w:val="20"/>
          <w:szCs w:val="20"/>
        </w:rPr>
        <w:t>Wniosek o zwrot kosztów - doposażenie lub wyposażenie stanowiska pracy</w:t>
      </w:r>
    </w:p>
    <w:p w:rsidR="006A7A94" w:rsidRPr="009B5EA6" w:rsidRDefault="006A7A94" w:rsidP="00FE2D34">
      <w:pPr>
        <w:spacing w:line="360" w:lineRule="auto"/>
        <w:ind w:right="17"/>
        <w:rPr>
          <w:rFonts w:ascii="Times New Roman" w:hAnsi="Times New Roman"/>
          <w:b/>
          <w:sz w:val="20"/>
          <w:szCs w:val="20"/>
        </w:rPr>
      </w:pPr>
    </w:p>
    <w:p w:rsidR="003C19B0" w:rsidRPr="009B5EA6" w:rsidRDefault="003C19B0" w:rsidP="00FE2D34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</w:p>
    <w:p w:rsidR="003C19B0" w:rsidRPr="009B5EA6" w:rsidRDefault="003C19B0" w:rsidP="00FE2D34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57BF3" w:rsidRPr="009B5EA6" w:rsidRDefault="00057BF3" w:rsidP="00FE2D34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sectPr w:rsidR="00057BF3" w:rsidRPr="009B5EA6" w:rsidSect="00084D21">
      <w:headerReference w:type="default" r:id="rId9"/>
      <w:footerReference w:type="default" r:id="rId10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AAA" w:rsidRDefault="006A4AAA" w:rsidP="00B75840">
      <w:pPr>
        <w:spacing w:after="0" w:line="240" w:lineRule="auto"/>
      </w:pPr>
      <w:r>
        <w:separator/>
      </w:r>
    </w:p>
  </w:endnote>
  <w:endnote w:type="continuationSeparator" w:id="1">
    <w:p w:rsidR="006A4AAA" w:rsidRDefault="006A4AAA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B2" w:rsidRDefault="007440B2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7440B2" w:rsidRPr="00084D21" w:rsidRDefault="007440B2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Bądź aktywny – postaw na Siebie!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7440B2" w:rsidRDefault="007440B2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7440B2" w:rsidRPr="00FE0DF3" w:rsidRDefault="007440B2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7440B2" w:rsidRDefault="007440B2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7440B2" w:rsidRPr="00084D21" w:rsidRDefault="007440B2" w:rsidP="00084D2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AAA" w:rsidRDefault="006A4AAA" w:rsidP="00B75840">
      <w:pPr>
        <w:spacing w:after="0" w:line="240" w:lineRule="auto"/>
      </w:pPr>
      <w:r>
        <w:separator/>
      </w:r>
    </w:p>
  </w:footnote>
  <w:footnote w:type="continuationSeparator" w:id="1">
    <w:p w:rsidR="006A4AAA" w:rsidRDefault="006A4AAA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B2" w:rsidRDefault="003F222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7440B2" w:rsidRPr="00994A86" w:rsidRDefault="007440B2" w:rsidP="00994A86"/>
            </w:txbxContent>
          </v:textbox>
        </v:rect>
      </w:pict>
    </w:r>
    <w:r w:rsidR="007440B2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40B2" w:rsidRPr="00FE0DF3" w:rsidRDefault="003F222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7440B2" w:rsidRDefault="007440B2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BB97390"/>
    <w:multiLevelType w:val="hybridMultilevel"/>
    <w:tmpl w:val="79AA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A5320"/>
    <w:multiLevelType w:val="multilevel"/>
    <w:tmpl w:val="4FC01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3">
    <w:nsid w:val="14301AE5"/>
    <w:multiLevelType w:val="multilevel"/>
    <w:tmpl w:val="EAE04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4E96FB2"/>
    <w:multiLevelType w:val="multilevel"/>
    <w:tmpl w:val="B4F6F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5">
    <w:nsid w:val="14FE0661"/>
    <w:multiLevelType w:val="multilevel"/>
    <w:tmpl w:val="BA18A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6">
    <w:nsid w:val="15267873"/>
    <w:multiLevelType w:val="hybridMultilevel"/>
    <w:tmpl w:val="AE0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A2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5EC4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F5572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F6A6689"/>
    <w:multiLevelType w:val="multilevel"/>
    <w:tmpl w:val="E2DA4E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9">
    <w:nsid w:val="1F72216B"/>
    <w:multiLevelType w:val="multilevel"/>
    <w:tmpl w:val="57F832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208D7899"/>
    <w:multiLevelType w:val="hybridMultilevel"/>
    <w:tmpl w:val="08E6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9F5A7E"/>
    <w:multiLevelType w:val="multilevel"/>
    <w:tmpl w:val="D9C890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39163554"/>
    <w:multiLevelType w:val="multilevel"/>
    <w:tmpl w:val="4FC01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14">
    <w:nsid w:val="3F5F54D3"/>
    <w:multiLevelType w:val="multilevel"/>
    <w:tmpl w:val="F6280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>
    <w:nsid w:val="43530476"/>
    <w:multiLevelType w:val="multilevel"/>
    <w:tmpl w:val="C77C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440"/>
      </w:pPr>
      <w:rPr>
        <w:rFonts w:hint="default"/>
      </w:rPr>
    </w:lvl>
  </w:abstractNum>
  <w:abstractNum w:abstractNumId="16">
    <w:nsid w:val="466019EF"/>
    <w:multiLevelType w:val="multilevel"/>
    <w:tmpl w:val="51AA5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C620128"/>
    <w:multiLevelType w:val="hybridMultilevel"/>
    <w:tmpl w:val="84E6DA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A2A6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64B5B"/>
    <w:multiLevelType w:val="multilevel"/>
    <w:tmpl w:val="FFD0943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57424896"/>
    <w:multiLevelType w:val="multilevel"/>
    <w:tmpl w:val="C9789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59D33157"/>
    <w:multiLevelType w:val="multilevel"/>
    <w:tmpl w:val="DF84490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5BA6397C"/>
    <w:multiLevelType w:val="multilevel"/>
    <w:tmpl w:val="CEECA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5D211058"/>
    <w:multiLevelType w:val="multilevel"/>
    <w:tmpl w:val="5D6679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>
    <w:nsid w:val="626F1313"/>
    <w:multiLevelType w:val="multilevel"/>
    <w:tmpl w:val="501EDF7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70717780"/>
    <w:multiLevelType w:val="multilevel"/>
    <w:tmpl w:val="563468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163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color w:val="FF0000"/>
      </w:rPr>
    </w:lvl>
  </w:abstractNum>
  <w:abstractNum w:abstractNumId="28">
    <w:nsid w:val="73A30FD7"/>
    <w:multiLevelType w:val="multilevel"/>
    <w:tmpl w:val="6902081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7A061A98"/>
    <w:multiLevelType w:val="multilevel"/>
    <w:tmpl w:val="DF84490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7B857CB9"/>
    <w:multiLevelType w:val="multilevel"/>
    <w:tmpl w:val="15E66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15"/>
  </w:num>
  <w:num w:numId="5">
    <w:abstractNumId w:val="9"/>
  </w:num>
  <w:num w:numId="6">
    <w:abstractNumId w:val="4"/>
  </w:num>
  <w:num w:numId="7">
    <w:abstractNumId w:val="14"/>
  </w:num>
  <w:num w:numId="8">
    <w:abstractNumId w:val="29"/>
  </w:num>
  <w:num w:numId="9">
    <w:abstractNumId w:val="27"/>
  </w:num>
  <w:num w:numId="10">
    <w:abstractNumId w:val="2"/>
  </w:num>
  <w:num w:numId="11">
    <w:abstractNumId w:val="28"/>
  </w:num>
  <w:num w:numId="12">
    <w:abstractNumId w:val="23"/>
  </w:num>
  <w:num w:numId="13">
    <w:abstractNumId w:val="22"/>
  </w:num>
  <w:num w:numId="14">
    <w:abstractNumId w:val="5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  <w:num w:numId="20">
    <w:abstractNumId w:val="1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0"/>
  </w:num>
  <w:num w:numId="24">
    <w:abstractNumId w:val="26"/>
  </w:num>
  <w:num w:numId="25">
    <w:abstractNumId w:val="19"/>
  </w:num>
  <w:num w:numId="26">
    <w:abstractNumId w:val="1"/>
  </w:num>
  <w:num w:numId="27">
    <w:abstractNumId w:val="13"/>
  </w:num>
  <w:num w:numId="28">
    <w:abstractNumId w:val="21"/>
  </w:num>
  <w:num w:numId="29">
    <w:abstractNumId w:val="12"/>
  </w:num>
  <w:num w:numId="30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013E"/>
    <w:rsid w:val="00043B69"/>
    <w:rsid w:val="000452F2"/>
    <w:rsid w:val="00047B95"/>
    <w:rsid w:val="00055D73"/>
    <w:rsid w:val="00057BF3"/>
    <w:rsid w:val="0006431F"/>
    <w:rsid w:val="0006622C"/>
    <w:rsid w:val="00084D21"/>
    <w:rsid w:val="00087A89"/>
    <w:rsid w:val="000A4B7A"/>
    <w:rsid w:val="000A5203"/>
    <w:rsid w:val="000A71B6"/>
    <w:rsid w:val="000B54B3"/>
    <w:rsid w:val="000D033B"/>
    <w:rsid w:val="000D3B27"/>
    <w:rsid w:val="000E3579"/>
    <w:rsid w:val="000E64A9"/>
    <w:rsid w:val="000F1C6B"/>
    <w:rsid w:val="000F5FD8"/>
    <w:rsid w:val="00102857"/>
    <w:rsid w:val="001056C8"/>
    <w:rsid w:val="001059AB"/>
    <w:rsid w:val="001101FD"/>
    <w:rsid w:val="00111C83"/>
    <w:rsid w:val="00111E7F"/>
    <w:rsid w:val="00114B98"/>
    <w:rsid w:val="00115832"/>
    <w:rsid w:val="00125612"/>
    <w:rsid w:val="00130B6D"/>
    <w:rsid w:val="001335BC"/>
    <w:rsid w:val="00135D18"/>
    <w:rsid w:val="00144B12"/>
    <w:rsid w:val="00167C17"/>
    <w:rsid w:val="00172753"/>
    <w:rsid w:val="00181CF3"/>
    <w:rsid w:val="00181EE9"/>
    <w:rsid w:val="00183A1F"/>
    <w:rsid w:val="00184FA7"/>
    <w:rsid w:val="00191D34"/>
    <w:rsid w:val="00192348"/>
    <w:rsid w:val="001B2B4D"/>
    <w:rsid w:val="001D47A6"/>
    <w:rsid w:val="002001A6"/>
    <w:rsid w:val="00205DFD"/>
    <w:rsid w:val="00221515"/>
    <w:rsid w:val="00224CF9"/>
    <w:rsid w:val="00237F23"/>
    <w:rsid w:val="00240A57"/>
    <w:rsid w:val="00250E58"/>
    <w:rsid w:val="00254277"/>
    <w:rsid w:val="00282368"/>
    <w:rsid w:val="00286223"/>
    <w:rsid w:val="00290B7A"/>
    <w:rsid w:val="00293430"/>
    <w:rsid w:val="002B2079"/>
    <w:rsid w:val="002B61BD"/>
    <w:rsid w:val="002C6D75"/>
    <w:rsid w:val="002D7D82"/>
    <w:rsid w:val="002F5031"/>
    <w:rsid w:val="0030327B"/>
    <w:rsid w:val="003033FC"/>
    <w:rsid w:val="00315DDC"/>
    <w:rsid w:val="0032759F"/>
    <w:rsid w:val="00335D39"/>
    <w:rsid w:val="00355735"/>
    <w:rsid w:val="003572EA"/>
    <w:rsid w:val="00367E39"/>
    <w:rsid w:val="00382B65"/>
    <w:rsid w:val="003929D2"/>
    <w:rsid w:val="00393758"/>
    <w:rsid w:val="003A33DB"/>
    <w:rsid w:val="003A5F84"/>
    <w:rsid w:val="003C0406"/>
    <w:rsid w:val="003C19B0"/>
    <w:rsid w:val="003C7FF9"/>
    <w:rsid w:val="003D2F94"/>
    <w:rsid w:val="003E3FD3"/>
    <w:rsid w:val="003F2221"/>
    <w:rsid w:val="003F7707"/>
    <w:rsid w:val="00406A24"/>
    <w:rsid w:val="004128FA"/>
    <w:rsid w:val="00413ECE"/>
    <w:rsid w:val="00430843"/>
    <w:rsid w:val="0044000F"/>
    <w:rsid w:val="00457F0C"/>
    <w:rsid w:val="00461BAE"/>
    <w:rsid w:val="004641CA"/>
    <w:rsid w:val="004905EE"/>
    <w:rsid w:val="004953C5"/>
    <w:rsid w:val="004A4D27"/>
    <w:rsid w:val="004B0C10"/>
    <w:rsid w:val="004B1308"/>
    <w:rsid w:val="004B1481"/>
    <w:rsid w:val="004C59A2"/>
    <w:rsid w:val="004D2ACB"/>
    <w:rsid w:val="004D5571"/>
    <w:rsid w:val="004E39D0"/>
    <w:rsid w:val="00511924"/>
    <w:rsid w:val="00513027"/>
    <w:rsid w:val="00514754"/>
    <w:rsid w:val="00514B7F"/>
    <w:rsid w:val="00514BA3"/>
    <w:rsid w:val="00515990"/>
    <w:rsid w:val="00521E1C"/>
    <w:rsid w:val="00527F5A"/>
    <w:rsid w:val="00542B01"/>
    <w:rsid w:val="00554CDD"/>
    <w:rsid w:val="00556C36"/>
    <w:rsid w:val="00561039"/>
    <w:rsid w:val="005853FA"/>
    <w:rsid w:val="00590426"/>
    <w:rsid w:val="005A097A"/>
    <w:rsid w:val="005B7E1E"/>
    <w:rsid w:val="005E6859"/>
    <w:rsid w:val="005E76CA"/>
    <w:rsid w:val="005F608E"/>
    <w:rsid w:val="00640B1A"/>
    <w:rsid w:val="006416D2"/>
    <w:rsid w:val="00675134"/>
    <w:rsid w:val="00675D1C"/>
    <w:rsid w:val="00682692"/>
    <w:rsid w:val="006915A6"/>
    <w:rsid w:val="006924EB"/>
    <w:rsid w:val="0069668C"/>
    <w:rsid w:val="006A1D45"/>
    <w:rsid w:val="006A4AAA"/>
    <w:rsid w:val="006A7A94"/>
    <w:rsid w:val="006B219B"/>
    <w:rsid w:val="006C3962"/>
    <w:rsid w:val="006D2FC9"/>
    <w:rsid w:val="006F4CC3"/>
    <w:rsid w:val="006F6D9C"/>
    <w:rsid w:val="00706297"/>
    <w:rsid w:val="00711CD8"/>
    <w:rsid w:val="0071439E"/>
    <w:rsid w:val="00716927"/>
    <w:rsid w:val="0072290D"/>
    <w:rsid w:val="00732EDD"/>
    <w:rsid w:val="007440B2"/>
    <w:rsid w:val="00745A71"/>
    <w:rsid w:val="007477F5"/>
    <w:rsid w:val="00751E94"/>
    <w:rsid w:val="0077189B"/>
    <w:rsid w:val="00794A03"/>
    <w:rsid w:val="0079526F"/>
    <w:rsid w:val="007A5219"/>
    <w:rsid w:val="007B17DB"/>
    <w:rsid w:val="007B5611"/>
    <w:rsid w:val="007D1909"/>
    <w:rsid w:val="007D4D29"/>
    <w:rsid w:val="007E0D96"/>
    <w:rsid w:val="007E16E5"/>
    <w:rsid w:val="00825328"/>
    <w:rsid w:val="00827F6D"/>
    <w:rsid w:val="00831EC4"/>
    <w:rsid w:val="008340B0"/>
    <w:rsid w:val="00841934"/>
    <w:rsid w:val="00847673"/>
    <w:rsid w:val="0085207F"/>
    <w:rsid w:val="0086059A"/>
    <w:rsid w:val="008610CD"/>
    <w:rsid w:val="008723FC"/>
    <w:rsid w:val="008807D7"/>
    <w:rsid w:val="00883288"/>
    <w:rsid w:val="008843D9"/>
    <w:rsid w:val="008A4CC7"/>
    <w:rsid w:val="008A58C1"/>
    <w:rsid w:val="008A7E64"/>
    <w:rsid w:val="008B4CF4"/>
    <w:rsid w:val="008C0832"/>
    <w:rsid w:val="008D1977"/>
    <w:rsid w:val="008D7010"/>
    <w:rsid w:val="008E6CE1"/>
    <w:rsid w:val="008F2407"/>
    <w:rsid w:val="008F2E79"/>
    <w:rsid w:val="008F408C"/>
    <w:rsid w:val="0090257D"/>
    <w:rsid w:val="009035FE"/>
    <w:rsid w:val="00905DFC"/>
    <w:rsid w:val="00931FB2"/>
    <w:rsid w:val="0093362F"/>
    <w:rsid w:val="00941A9E"/>
    <w:rsid w:val="009447AD"/>
    <w:rsid w:val="00945C52"/>
    <w:rsid w:val="00950DBC"/>
    <w:rsid w:val="00951547"/>
    <w:rsid w:val="009604C9"/>
    <w:rsid w:val="00970749"/>
    <w:rsid w:val="00975CAA"/>
    <w:rsid w:val="009768F5"/>
    <w:rsid w:val="00986C1A"/>
    <w:rsid w:val="00992FB7"/>
    <w:rsid w:val="00994A86"/>
    <w:rsid w:val="009B5EA6"/>
    <w:rsid w:val="009B706F"/>
    <w:rsid w:val="009D1C65"/>
    <w:rsid w:val="009D4881"/>
    <w:rsid w:val="009E0B8D"/>
    <w:rsid w:val="009E2FB2"/>
    <w:rsid w:val="009F03ED"/>
    <w:rsid w:val="009F39B4"/>
    <w:rsid w:val="00A07BE3"/>
    <w:rsid w:val="00A315AF"/>
    <w:rsid w:val="00A43F61"/>
    <w:rsid w:val="00A601C6"/>
    <w:rsid w:val="00A61740"/>
    <w:rsid w:val="00A6694A"/>
    <w:rsid w:val="00A66ADA"/>
    <w:rsid w:val="00A7604C"/>
    <w:rsid w:val="00A80145"/>
    <w:rsid w:val="00A93290"/>
    <w:rsid w:val="00AA2DEF"/>
    <w:rsid w:val="00AA30FE"/>
    <w:rsid w:val="00AB2FB9"/>
    <w:rsid w:val="00AB60AA"/>
    <w:rsid w:val="00AC7109"/>
    <w:rsid w:val="00AD64A2"/>
    <w:rsid w:val="00AE6B06"/>
    <w:rsid w:val="00B13B72"/>
    <w:rsid w:val="00B1716E"/>
    <w:rsid w:val="00B225AC"/>
    <w:rsid w:val="00B25B23"/>
    <w:rsid w:val="00B374B0"/>
    <w:rsid w:val="00B53B8F"/>
    <w:rsid w:val="00B73AB4"/>
    <w:rsid w:val="00B75840"/>
    <w:rsid w:val="00B914F3"/>
    <w:rsid w:val="00BC170F"/>
    <w:rsid w:val="00BC2498"/>
    <w:rsid w:val="00BC7A41"/>
    <w:rsid w:val="00BD0A5B"/>
    <w:rsid w:val="00BD2372"/>
    <w:rsid w:val="00BD3E26"/>
    <w:rsid w:val="00BD6CFD"/>
    <w:rsid w:val="00BE7D6B"/>
    <w:rsid w:val="00BF1DC2"/>
    <w:rsid w:val="00C012DE"/>
    <w:rsid w:val="00C01E74"/>
    <w:rsid w:val="00C04E11"/>
    <w:rsid w:val="00C079D6"/>
    <w:rsid w:val="00C12B3D"/>
    <w:rsid w:val="00C21FB4"/>
    <w:rsid w:val="00C34C1D"/>
    <w:rsid w:val="00C42396"/>
    <w:rsid w:val="00C426A3"/>
    <w:rsid w:val="00C4360E"/>
    <w:rsid w:val="00C43A00"/>
    <w:rsid w:val="00C447DE"/>
    <w:rsid w:val="00C50FE2"/>
    <w:rsid w:val="00C633B9"/>
    <w:rsid w:val="00C6487A"/>
    <w:rsid w:val="00C73415"/>
    <w:rsid w:val="00C74327"/>
    <w:rsid w:val="00C83649"/>
    <w:rsid w:val="00C871AD"/>
    <w:rsid w:val="00C926D9"/>
    <w:rsid w:val="00C97428"/>
    <w:rsid w:val="00CA4384"/>
    <w:rsid w:val="00CA70C9"/>
    <w:rsid w:val="00CA7CC8"/>
    <w:rsid w:val="00CA7D52"/>
    <w:rsid w:val="00CC7F86"/>
    <w:rsid w:val="00CD74DF"/>
    <w:rsid w:val="00CE71F1"/>
    <w:rsid w:val="00CF4DFC"/>
    <w:rsid w:val="00CF4EEB"/>
    <w:rsid w:val="00D02C09"/>
    <w:rsid w:val="00D11D1D"/>
    <w:rsid w:val="00D1218F"/>
    <w:rsid w:val="00D1233C"/>
    <w:rsid w:val="00D1494D"/>
    <w:rsid w:val="00D15305"/>
    <w:rsid w:val="00D16763"/>
    <w:rsid w:val="00D21BEC"/>
    <w:rsid w:val="00D25C96"/>
    <w:rsid w:val="00D459E1"/>
    <w:rsid w:val="00D51572"/>
    <w:rsid w:val="00D51763"/>
    <w:rsid w:val="00D658BB"/>
    <w:rsid w:val="00D83947"/>
    <w:rsid w:val="00DA69E4"/>
    <w:rsid w:val="00DB1150"/>
    <w:rsid w:val="00DB377D"/>
    <w:rsid w:val="00DC3682"/>
    <w:rsid w:val="00DC5F86"/>
    <w:rsid w:val="00DC7A0C"/>
    <w:rsid w:val="00DE037F"/>
    <w:rsid w:val="00DE5F3C"/>
    <w:rsid w:val="00E25B11"/>
    <w:rsid w:val="00E36FEB"/>
    <w:rsid w:val="00E37A95"/>
    <w:rsid w:val="00E55234"/>
    <w:rsid w:val="00E753C8"/>
    <w:rsid w:val="00E92E42"/>
    <w:rsid w:val="00EA72F5"/>
    <w:rsid w:val="00EB63BA"/>
    <w:rsid w:val="00EC06B6"/>
    <w:rsid w:val="00EC0D37"/>
    <w:rsid w:val="00ED4EDA"/>
    <w:rsid w:val="00EE0A33"/>
    <w:rsid w:val="00EE2058"/>
    <w:rsid w:val="00EE5BE9"/>
    <w:rsid w:val="00EF0AF2"/>
    <w:rsid w:val="00EF1703"/>
    <w:rsid w:val="00F0046A"/>
    <w:rsid w:val="00F07BA8"/>
    <w:rsid w:val="00F16F0C"/>
    <w:rsid w:val="00F21A0E"/>
    <w:rsid w:val="00F22427"/>
    <w:rsid w:val="00F34CF5"/>
    <w:rsid w:val="00F40AD7"/>
    <w:rsid w:val="00F43BB1"/>
    <w:rsid w:val="00F445B7"/>
    <w:rsid w:val="00F469F4"/>
    <w:rsid w:val="00F678D8"/>
    <w:rsid w:val="00F72408"/>
    <w:rsid w:val="00F7707D"/>
    <w:rsid w:val="00F963D0"/>
    <w:rsid w:val="00FA2DFB"/>
    <w:rsid w:val="00FA723E"/>
    <w:rsid w:val="00FB757F"/>
    <w:rsid w:val="00FB77CA"/>
    <w:rsid w:val="00FD3D90"/>
    <w:rsid w:val="00FD4215"/>
    <w:rsid w:val="00FD6E29"/>
    <w:rsid w:val="00FE0D01"/>
    <w:rsid w:val="00FE0DF3"/>
    <w:rsid w:val="00FE2D34"/>
    <w:rsid w:val="00FE405C"/>
    <w:rsid w:val="00FF031E"/>
    <w:rsid w:val="00FF3C42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Tekstpodstawowy21">
    <w:name w:val="Tekst podstawowy 21"/>
    <w:basedOn w:val="Normalny"/>
    <w:uiPriority w:val="99"/>
    <w:rsid w:val="003C19B0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6F2B-4383-4D1B-A9EE-1BC91F1F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6632</Words>
  <Characters>39793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2019-06-06T06:12:00Z</cp:lastPrinted>
  <dcterms:created xsi:type="dcterms:W3CDTF">2020-01-08T08:52:00Z</dcterms:created>
  <dcterms:modified xsi:type="dcterms:W3CDTF">2020-01-08T08:52:00Z</dcterms:modified>
</cp:coreProperties>
</file>